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A69" w:rsidRPr="00365321" w:rsidRDefault="00F03A69" w:rsidP="00F03A69">
      <w:pPr>
        <w:contextualSpacing/>
        <w:jc w:val="center"/>
        <w:rPr>
          <w:b/>
          <w:sz w:val="28"/>
          <w:szCs w:val="28"/>
        </w:rPr>
      </w:pPr>
      <w:r w:rsidRPr="00365321">
        <w:rPr>
          <w:b/>
          <w:sz w:val="28"/>
          <w:szCs w:val="28"/>
        </w:rPr>
        <w:t>Автономная некоммерческая организация высшего образования</w:t>
      </w:r>
    </w:p>
    <w:p w:rsidR="00F03A69" w:rsidRPr="00365321" w:rsidRDefault="00F03A69" w:rsidP="00F03A69">
      <w:pPr>
        <w:contextualSpacing/>
        <w:jc w:val="center"/>
        <w:rPr>
          <w:b/>
          <w:sz w:val="28"/>
          <w:szCs w:val="28"/>
        </w:rPr>
      </w:pPr>
      <w:r w:rsidRPr="00365321">
        <w:rPr>
          <w:b/>
          <w:sz w:val="28"/>
          <w:szCs w:val="28"/>
        </w:rPr>
        <w:t>«Открытый университет экономики, управления и права»</w:t>
      </w:r>
    </w:p>
    <w:p w:rsidR="00F03A69" w:rsidRPr="00365321" w:rsidRDefault="00F03A69" w:rsidP="00F03A69">
      <w:pPr>
        <w:contextualSpacing/>
        <w:jc w:val="center"/>
        <w:rPr>
          <w:sz w:val="28"/>
          <w:szCs w:val="28"/>
        </w:rPr>
      </w:pPr>
      <w:r w:rsidRPr="00365321">
        <w:rPr>
          <w:b/>
          <w:sz w:val="28"/>
          <w:szCs w:val="28"/>
        </w:rPr>
        <w:t>(АНО ВО ОУЭП)</w:t>
      </w:r>
    </w:p>
    <w:p w:rsidR="00F03A69" w:rsidRPr="00365321" w:rsidRDefault="00F03A69" w:rsidP="00F03A69">
      <w:pPr>
        <w:tabs>
          <w:tab w:val="left" w:pos="900"/>
          <w:tab w:val="left" w:pos="1080"/>
        </w:tabs>
        <w:suppressAutoHyphens/>
        <w:ind w:firstLine="709"/>
        <w:contextualSpacing/>
        <w:jc w:val="both"/>
        <w:rPr>
          <w:b/>
          <w:sz w:val="20"/>
        </w:rPr>
      </w:pPr>
    </w:p>
    <w:p w:rsidR="00F03A69" w:rsidRPr="00365321" w:rsidRDefault="00F03A69" w:rsidP="00F03A69">
      <w:pPr>
        <w:tabs>
          <w:tab w:val="left" w:pos="900"/>
          <w:tab w:val="left" w:pos="1080"/>
        </w:tabs>
        <w:suppressAutoHyphens/>
        <w:ind w:firstLine="709"/>
        <w:contextualSpacing/>
        <w:jc w:val="right"/>
        <w:rPr>
          <w:b/>
          <w:sz w:val="20"/>
        </w:rPr>
      </w:pPr>
    </w:p>
    <w:p w:rsidR="00F03A69" w:rsidRPr="00664516" w:rsidRDefault="00F03A69" w:rsidP="00F03A69">
      <w:pPr>
        <w:tabs>
          <w:tab w:val="left" w:pos="900"/>
          <w:tab w:val="left" w:pos="1080"/>
        </w:tabs>
        <w:suppressAutoHyphens/>
        <w:ind w:firstLine="709"/>
        <w:contextualSpacing/>
        <w:jc w:val="right"/>
        <w:rPr>
          <w:b/>
          <w:sz w:val="20"/>
        </w:rPr>
      </w:pPr>
      <w:r w:rsidRPr="00664516">
        <w:rPr>
          <w:b/>
          <w:sz w:val="20"/>
        </w:rPr>
        <w:t>УТВЕРЖДАЮ:</w:t>
      </w:r>
    </w:p>
    <w:p w:rsidR="00F03A69" w:rsidRPr="00664516" w:rsidRDefault="00F03A69" w:rsidP="00F03A69">
      <w:pPr>
        <w:tabs>
          <w:tab w:val="left" w:pos="900"/>
          <w:tab w:val="left" w:pos="1080"/>
        </w:tabs>
        <w:suppressAutoHyphens/>
        <w:ind w:firstLine="709"/>
        <w:contextualSpacing/>
        <w:jc w:val="right"/>
        <w:rPr>
          <w:sz w:val="20"/>
        </w:rPr>
      </w:pPr>
      <w:r w:rsidRPr="00664516">
        <w:rPr>
          <w:sz w:val="20"/>
        </w:rPr>
        <w:t>Ректор АНО ВО ОУЭП, Фокина В.Н.</w:t>
      </w:r>
    </w:p>
    <w:p w:rsidR="00F03A69" w:rsidRPr="00664516" w:rsidRDefault="00F03A69" w:rsidP="00F03A69">
      <w:pPr>
        <w:tabs>
          <w:tab w:val="left" w:pos="900"/>
          <w:tab w:val="left" w:pos="1080"/>
        </w:tabs>
        <w:suppressAutoHyphens/>
        <w:ind w:firstLine="709"/>
        <w:contextualSpacing/>
        <w:jc w:val="right"/>
        <w:rPr>
          <w:b/>
          <w:sz w:val="20"/>
        </w:rPr>
      </w:pPr>
    </w:p>
    <w:p w:rsidR="00F03A69" w:rsidRPr="00664516" w:rsidRDefault="00F03A69" w:rsidP="00F03A69">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03A69" w:rsidRPr="00664516" w:rsidRDefault="00F03A69" w:rsidP="00F03A69">
      <w:pPr>
        <w:tabs>
          <w:tab w:val="left" w:pos="900"/>
          <w:tab w:val="left" w:pos="1080"/>
        </w:tabs>
        <w:suppressAutoHyphens/>
        <w:ind w:firstLine="709"/>
        <w:contextualSpacing/>
        <w:jc w:val="right"/>
        <w:rPr>
          <w:sz w:val="20"/>
        </w:rPr>
      </w:pPr>
      <w:r w:rsidRPr="00664516">
        <w:rPr>
          <w:sz w:val="20"/>
        </w:rPr>
        <w:t>19 апреля 2023 г.</w:t>
      </w:r>
    </w:p>
    <w:p w:rsidR="00F03A69" w:rsidRPr="00664516" w:rsidRDefault="00F03A69" w:rsidP="00F03A69">
      <w:pPr>
        <w:tabs>
          <w:tab w:val="left" w:pos="900"/>
          <w:tab w:val="left" w:pos="1080"/>
        </w:tabs>
        <w:suppressAutoHyphens/>
        <w:ind w:firstLine="709"/>
        <w:contextualSpacing/>
        <w:jc w:val="right"/>
        <w:rPr>
          <w:sz w:val="20"/>
        </w:rPr>
      </w:pPr>
    </w:p>
    <w:p w:rsidR="00F03A69" w:rsidRPr="00664516" w:rsidRDefault="00F03A69" w:rsidP="00F03A6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03A69" w:rsidRPr="00664516" w:rsidRDefault="00F03A69" w:rsidP="00F03A69">
      <w:pPr>
        <w:tabs>
          <w:tab w:val="left" w:pos="900"/>
          <w:tab w:val="left" w:pos="1080"/>
        </w:tabs>
        <w:suppressAutoHyphens/>
        <w:ind w:firstLine="709"/>
        <w:contextualSpacing/>
        <w:jc w:val="right"/>
        <w:rPr>
          <w:sz w:val="20"/>
        </w:rPr>
      </w:pPr>
      <w:r w:rsidRPr="00664516">
        <w:rPr>
          <w:sz w:val="20"/>
        </w:rPr>
        <w:t xml:space="preserve">Протокол N 9 от 19.04.2023 </w:t>
      </w:r>
    </w:p>
    <w:p w:rsidR="00962B3F" w:rsidRDefault="00962B3F" w:rsidP="00962B3F">
      <w:pPr>
        <w:tabs>
          <w:tab w:val="left" w:pos="900"/>
          <w:tab w:val="left" w:pos="1080"/>
        </w:tabs>
        <w:suppressAutoHyphens/>
        <w:spacing w:before="0" w:beforeAutospacing="0" w:after="0" w:afterAutospacing="0"/>
        <w:ind w:firstLine="709"/>
        <w:jc w:val="right"/>
      </w:pPr>
    </w:p>
    <w:p w:rsidR="00962B3F" w:rsidRDefault="00962B3F" w:rsidP="00962B3F">
      <w:pPr>
        <w:tabs>
          <w:tab w:val="left" w:pos="900"/>
          <w:tab w:val="left" w:pos="1080"/>
        </w:tabs>
        <w:suppressAutoHyphens/>
        <w:spacing w:before="0" w:beforeAutospacing="0" w:after="0" w:afterAutospacing="0"/>
        <w:ind w:firstLine="709"/>
        <w:jc w:val="right"/>
      </w:pPr>
    </w:p>
    <w:p w:rsidR="00962B3F" w:rsidRDefault="00962B3F" w:rsidP="00962B3F">
      <w:pPr>
        <w:tabs>
          <w:tab w:val="left" w:pos="900"/>
          <w:tab w:val="left" w:pos="1080"/>
        </w:tabs>
        <w:suppressAutoHyphens/>
        <w:spacing w:before="0" w:beforeAutospacing="0" w:after="0" w:afterAutospacing="0"/>
        <w:ind w:firstLine="709"/>
        <w:jc w:val="center"/>
      </w:pPr>
    </w:p>
    <w:p w:rsidR="00962B3F" w:rsidRDefault="00962B3F" w:rsidP="00962B3F">
      <w:pPr>
        <w:tabs>
          <w:tab w:val="left" w:pos="900"/>
          <w:tab w:val="left" w:pos="1080"/>
        </w:tabs>
        <w:suppressAutoHyphens/>
        <w:spacing w:before="0" w:beforeAutospacing="0" w:after="0" w:afterAutospacing="0"/>
        <w:ind w:firstLine="709"/>
        <w:jc w:val="center"/>
        <w:rPr>
          <w:b/>
        </w:rPr>
      </w:pPr>
      <w:r>
        <w:rPr>
          <w:b/>
        </w:rPr>
        <w:t>РАБОЧАЯ ПРОГРАММА</w:t>
      </w:r>
    </w:p>
    <w:p w:rsidR="00962B3F" w:rsidRDefault="00962B3F" w:rsidP="00962B3F">
      <w:pPr>
        <w:tabs>
          <w:tab w:val="left" w:pos="900"/>
          <w:tab w:val="left" w:pos="1080"/>
        </w:tabs>
        <w:suppressAutoHyphens/>
        <w:spacing w:before="0" w:beforeAutospacing="0" w:after="0" w:afterAutospacing="0"/>
        <w:ind w:firstLine="709"/>
        <w:jc w:val="center"/>
        <w:rPr>
          <w:b/>
        </w:rPr>
      </w:pPr>
    </w:p>
    <w:p w:rsidR="00962B3F" w:rsidRDefault="00962B3F" w:rsidP="00962B3F">
      <w:pPr>
        <w:tabs>
          <w:tab w:val="left" w:pos="900"/>
          <w:tab w:val="left" w:pos="1080"/>
        </w:tabs>
        <w:suppressAutoHyphens/>
        <w:spacing w:before="0" w:beforeAutospacing="0" w:after="0" w:afterAutospacing="0"/>
        <w:ind w:firstLine="709"/>
        <w:jc w:val="center"/>
        <w:rPr>
          <w:b/>
        </w:rPr>
      </w:pPr>
      <w:r>
        <w:rPr>
          <w:b/>
        </w:rPr>
        <w:t>по дисциплине</w:t>
      </w:r>
    </w:p>
    <w:p w:rsidR="00962B3F" w:rsidRDefault="00962B3F" w:rsidP="00962B3F">
      <w:pPr>
        <w:tabs>
          <w:tab w:val="left" w:pos="900"/>
          <w:tab w:val="left" w:pos="1080"/>
        </w:tabs>
        <w:suppressAutoHyphens/>
        <w:spacing w:before="0" w:beforeAutospacing="0" w:after="0" w:afterAutospacing="0"/>
        <w:ind w:firstLine="709"/>
        <w:jc w:val="center"/>
        <w:rPr>
          <w:b/>
        </w:rPr>
      </w:pPr>
    </w:p>
    <w:p w:rsidR="00962B3F" w:rsidRDefault="00962B3F" w:rsidP="00962B3F">
      <w:pPr>
        <w:tabs>
          <w:tab w:val="left" w:pos="900"/>
          <w:tab w:val="left" w:pos="1080"/>
        </w:tabs>
        <w:suppressAutoHyphens/>
        <w:spacing w:before="0" w:beforeAutospacing="0" w:after="0" w:afterAutospacing="0"/>
        <w:ind w:firstLine="709"/>
        <w:jc w:val="center"/>
      </w:pPr>
      <w:r>
        <w:t xml:space="preserve">Наименование дисциплины Б1.В.ДВ.02.02 </w:t>
      </w:r>
      <w:proofErr w:type="spellStart"/>
      <w:r>
        <w:t>Виктимология</w:t>
      </w:r>
      <w:proofErr w:type="spellEnd"/>
    </w:p>
    <w:p w:rsidR="00962B3F" w:rsidRDefault="00962B3F" w:rsidP="00962B3F">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962B3F" w:rsidRDefault="00962B3F" w:rsidP="00962B3F">
      <w:pPr>
        <w:tabs>
          <w:tab w:val="left" w:pos="900"/>
          <w:tab w:val="left" w:pos="1080"/>
        </w:tabs>
        <w:suppressAutoHyphens/>
        <w:spacing w:before="0" w:beforeAutospacing="0" w:after="0" w:afterAutospacing="0"/>
        <w:ind w:firstLine="709"/>
        <w:rPr>
          <w:b/>
          <w:sz w:val="20"/>
          <w:szCs w:val="20"/>
        </w:rPr>
      </w:pPr>
    </w:p>
    <w:p w:rsidR="00962B3F" w:rsidRDefault="00962B3F" w:rsidP="00962B3F">
      <w:pPr>
        <w:tabs>
          <w:tab w:val="left" w:pos="900"/>
          <w:tab w:val="left" w:pos="1080"/>
        </w:tabs>
        <w:suppressAutoHyphens/>
        <w:spacing w:before="0" w:beforeAutospacing="0" w:after="0" w:afterAutospacing="0"/>
        <w:ind w:firstLine="709"/>
        <w:jc w:val="right"/>
        <w:rPr>
          <w:sz w:val="20"/>
          <w:szCs w:val="20"/>
        </w:rPr>
      </w:pPr>
    </w:p>
    <w:p w:rsidR="00962B3F" w:rsidRDefault="00962B3F" w:rsidP="00962B3F">
      <w:pPr>
        <w:tabs>
          <w:tab w:val="left" w:pos="900"/>
          <w:tab w:val="left" w:pos="1080"/>
        </w:tabs>
        <w:suppressAutoHyphens/>
        <w:spacing w:before="0" w:beforeAutospacing="0" w:after="0" w:afterAutospacing="0"/>
        <w:ind w:firstLine="709"/>
        <w:jc w:val="right"/>
        <w:rPr>
          <w:sz w:val="20"/>
          <w:szCs w:val="20"/>
        </w:rPr>
      </w:pPr>
    </w:p>
    <w:p w:rsidR="00962B3F" w:rsidRDefault="00962B3F" w:rsidP="00962B3F">
      <w:pPr>
        <w:tabs>
          <w:tab w:val="left" w:pos="900"/>
          <w:tab w:val="left" w:pos="1080"/>
        </w:tabs>
        <w:suppressAutoHyphens/>
        <w:spacing w:before="0" w:beforeAutospacing="0" w:after="0" w:afterAutospacing="0"/>
        <w:ind w:firstLine="709"/>
        <w:jc w:val="right"/>
        <w:rPr>
          <w:sz w:val="20"/>
          <w:szCs w:val="20"/>
        </w:rPr>
      </w:pPr>
    </w:p>
    <w:p w:rsidR="00962B3F" w:rsidRDefault="00962B3F" w:rsidP="00962B3F">
      <w:pPr>
        <w:tabs>
          <w:tab w:val="left" w:pos="900"/>
          <w:tab w:val="left" w:pos="1080"/>
        </w:tabs>
        <w:suppressAutoHyphens/>
        <w:spacing w:before="0" w:beforeAutospacing="0" w:after="0" w:afterAutospacing="0"/>
        <w:rPr>
          <w:sz w:val="20"/>
          <w:szCs w:val="20"/>
        </w:rPr>
      </w:pPr>
    </w:p>
    <w:p w:rsidR="00962B3F" w:rsidRDefault="00F03A69" w:rsidP="00962B3F">
      <w:pPr>
        <w:tabs>
          <w:tab w:val="left" w:pos="900"/>
          <w:tab w:val="left" w:pos="1080"/>
        </w:tabs>
        <w:suppressAutoHyphens/>
        <w:spacing w:before="0" w:beforeAutospacing="0" w:after="0" w:afterAutospacing="0"/>
        <w:rPr>
          <w:sz w:val="20"/>
          <w:szCs w:val="20"/>
        </w:rPr>
      </w:pPr>
      <w:r>
        <w:rPr>
          <w:sz w:val="20"/>
          <w:szCs w:val="20"/>
        </w:rPr>
        <w:t xml:space="preserve"> </w:t>
      </w:r>
    </w:p>
    <w:p w:rsidR="00962B3F" w:rsidRDefault="00962B3F" w:rsidP="00962B3F">
      <w:pPr>
        <w:tabs>
          <w:tab w:val="left" w:pos="900"/>
          <w:tab w:val="left" w:pos="1080"/>
        </w:tabs>
        <w:suppressAutoHyphens/>
        <w:spacing w:before="0" w:beforeAutospacing="0" w:after="0" w:afterAutospacing="0"/>
        <w:ind w:firstLine="709"/>
        <w:rPr>
          <w:sz w:val="20"/>
          <w:szCs w:val="20"/>
        </w:rPr>
      </w:pPr>
    </w:p>
    <w:p w:rsidR="00962B3F" w:rsidRDefault="00962B3F" w:rsidP="00962B3F">
      <w:pPr>
        <w:tabs>
          <w:tab w:val="left" w:pos="900"/>
          <w:tab w:val="left" w:pos="1080"/>
        </w:tabs>
        <w:suppressAutoHyphens/>
        <w:spacing w:before="0" w:beforeAutospacing="0" w:after="0" w:afterAutospacing="0"/>
        <w:ind w:firstLine="709"/>
        <w:rPr>
          <w:sz w:val="20"/>
          <w:szCs w:val="20"/>
        </w:rPr>
      </w:pPr>
    </w:p>
    <w:p w:rsidR="00962B3F" w:rsidRDefault="00962B3F" w:rsidP="00962B3F">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962B3F" w:rsidRDefault="00962B3F" w:rsidP="00962B3F">
      <w:pPr>
        <w:tabs>
          <w:tab w:val="left" w:pos="900"/>
          <w:tab w:val="left" w:pos="1080"/>
        </w:tabs>
        <w:suppressAutoHyphens/>
        <w:spacing w:before="0" w:beforeAutospacing="0" w:after="0" w:afterAutospacing="0"/>
        <w:ind w:firstLine="709"/>
        <w:rPr>
          <w:sz w:val="20"/>
          <w:szCs w:val="20"/>
          <w:u w:val="single"/>
        </w:rPr>
      </w:pPr>
    </w:p>
    <w:p w:rsidR="00962B3F" w:rsidRDefault="00962B3F" w:rsidP="00962B3F">
      <w:pPr>
        <w:tabs>
          <w:tab w:val="left" w:pos="900"/>
          <w:tab w:val="left" w:pos="1080"/>
        </w:tabs>
        <w:suppressAutoHyphens/>
        <w:spacing w:before="0" w:beforeAutospacing="0" w:after="0" w:afterAutospacing="0"/>
        <w:ind w:firstLine="709"/>
        <w:rPr>
          <w:sz w:val="20"/>
          <w:szCs w:val="20"/>
          <w:u w:val="single"/>
        </w:rPr>
      </w:pPr>
    </w:p>
    <w:p w:rsidR="00962B3F" w:rsidRDefault="00962B3F" w:rsidP="00962B3F">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962B3F" w:rsidRDefault="00962B3F" w:rsidP="00962B3F">
      <w:pPr>
        <w:tabs>
          <w:tab w:val="left" w:pos="900"/>
          <w:tab w:val="left" w:pos="1080"/>
        </w:tabs>
        <w:suppressAutoHyphens/>
        <w:spacing w:before="0" w:beforeAutospacing="0" w:after="0" w:afterAutospacing="0"/>
        <w:rPr>
          <w:sz w:val="20"/>
          <w:szCs w:val="20"/>
          <w:u w:val="single"/>
        </w:rPr>
      </w:pPr>
      <w:r>
        <w:rPr>
          <w:sz w:val="20"/>
          <w:szCs w:val="20"/>
        </w:rPr>
        <w:t xml:space="preserve">Кононов А.М., </w:t>
      </w:r>
      <w:proofErr w:type="spellStart"/>
      <w:r>
        <w:rPr>
          <w:sz w:val="20"/>
          <w:szCs w:val="20"/>
        </w:rPr>
        <w:t>д.ю.н</w:t>
      </w:r>
      <w:proofErr w:type="spellEnd"/>
      <w:r>
        <w:rPr>
          <w:sz w:val="20"/>
          <w:szCs w:val="20"/>
        </w:rPr>
        <w:t>., проф.</w:t>
      </w: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962B3F" w:rsidRDefault="00962B3F" w:rsidP="00962B3F">
      <w:pPr>
        <w:tabs>
          <w:tab w:val="left" w:pos="900"/>
          <w:tab w:val="left" w:pos="1080"/>
        </w:tabs>
        <w:suppressAutoHyphens/>
        <w:spacing w:before="0" w:beforeAutospacing="0" w:after="0" w:afterAutospacing="0"/>
        <w:ind w:firstLine="709"/>
        <w:jc w:val="center"/>
        <w:rPr>
          <w:sz w:val="20"/>
          <w:szCs w:val="20"/>
        </w:rPr>
      </w:pPr>
    </w:p>
    <w:p w:rsidR="00A11F68" w:rsidRPr="00D52134" w:rsidRDefault="00962B3F" w:rsidP="00962B3F">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03A69">
        <w:rPr>
          <w:sz w:val="20"/>
          <w:szCs w:val="20"/>
        </w:rPr>
        <w:t>3</w:t>
      </w:r>
      <w:bookmarkStart w:id="0" w:name="_GoBack"/>
      <w:bookmarkEnd w:id="0"/>
      <w:r w:rsidR="00A11F68" w:rsidRPr="00D52134">
        <w:rPr>
          <w:sz w:val="20"/>
          <w:szCs w:val="20"/>
        </w:rPr>
        <w:br w:type="page"/>
      </w:r>
    </w:p>
    <w:p w:rsidR="00A11F68" w:rsidRPr="00F530D9" w:rsidRDefault="00A11F68" w:rsidP="00A11F68">
      <w:pPr>
        <w:pStyle w:val="1c"/>
        <w:tabs>
          <w:tab w:val="right" w:leader="dot" w:pos="9600"/>
        </w:tabs>
        <w:spacing w:before="0" w:beforeAutospacing="0" w:after="0" w:afterAutospacing="0"/>
        <w:ind w:left="0" w:firstLine="709"/>
        <w:rPr>
          <w:b/>
          <w:sz w:val="20"/>
        </w:rPr>
      </w:pPr>
      <w:r w:rsidRPr="00F530D9">
        <w:rPr>
          <w:b/>
          <w:sz w:val="20"/>
        </w:rPr>
        <w:lastRenderedPageBreak/>
        <w:t>1 Цели и задачи дисциплины</w:t>
      </w:r>
    </w:p>
    <w:p w:rsidR="00A11F68" w:rsidRPr="00D52134" w:rsidRDefault="00A11F68" w:rsidP="00A11F68">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приобретение теоретических и практических знаний в области </w:t>
      </w:r>
      <w:proofErr w:type="spellStart"/>
      <w:r w:rsidRPr="00D52134">
        <w:rPr>
          <w:sz w:val="20"/>
          <w:szCs w:val="20"/>
        </w:rPr>
        <w:t>виктимологии</w:t>
      </w:r>
      <w:proofErr w:type="spellEnd"/>
      <w:r w:rsidRPr="00D52134">
        <w:rPr>
          <w:sz w:val="20"/>
          <w:szCs w:val="20"/>
        </w:rPr>
        <w:t>, которая исследует все закономерности, связанные с жертвами преступлений.</w:t>
      </w:r>
    </w:p>
    <w:p w:rsidR="00A11F68" w:rsidRPr="00D52134" w:rsidRDefault="00A11F68" w:rsidP="00A11F68">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p>
    <w:p w:rsidR="00A11F68" w:rsidRPr="00D52134" w:rsidRDefault="00A11F68" w:rsidP="00A11F68">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усвоение понятийного аппарата дисциплины, этапов формирования и тенденций развития </w:t>
      </w:r>
      <w:proofErr w:type="spellStart"/>
      <w:r w:rsidRPr="00D52134">
        <w:rPr>
          <w:rFonts w:ascii="Times New Roman" w:hAnsi="Times New Roman"/>
          <w:sz w:val="20"/>
          <w:szCs w:val="20"/>
        </w:rPr>
        <w:t>виктимологии</w:t>
      </w:r>
      <w:proofErr w:type="spellEnd"/>
      <w:r w:rsidRPr="00D52134">
        <w:rPr>
          <w:rFonts w:ascii="Times New Roman" w:hAnsi="Times New Roman"/>
          <w:sz w:val="20"/>
          <w:szCs w:val="20"/>
        </w:rPr>
        <w:t>;</w:t>
      </w:r>
    </w:p>
    <w:p w:rsidR="00A11F68" w:rsidRPr="00D52134" w:rsidRDefault="00A11F68" w:rsidP="00A11F68">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ознакомление с правовой основой </w:t>
      </w:r>
      <w:proofErr w:type="spellStart"/>
      <w:r w:rsidRPr="00D52134">
        <w:rPr>
          <w:rFonts w:ascii="Times New Roman" w:hAnsi="Times New Roman"/>
          <w:sz w:val="20"/>
          <w:szCs w:val="20"/>
        </w:rPr>
        <w:t>виктимологии</w:t>
      </w:r>
      <w:proofErr w:type="spellEnd"/>
      <w:r w:rsidRPr="00D52134">
        <w:rPr>
          <w:rFonts w:ascii="Times New Roman" w:hAnsi="Times New Roman"/>
          <w:sz w:val="20"/>
          <w:szCs w:val="20"/>
        </w:rPr>
        <w:t xml:space="preserve">; </w:t>
      </w:r>
    </w:p>
    <w:p w:rsidR="00A11F68" w:rsidRPr="00D52134" w:rsidRDefault="00A11F68" w:rsidP="00A11F68">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познание структуры личности жертвы преступления; ознакомление с классификацией и типологией жертв;</w:t>
      </w:r>
    </w:p>
    <w:p w:rsidR="00A11F68" w:rsidRPr="00D52134" w:rsidRDefault="00A11F68" w:rsidP="00A11F68">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изучение </w:t>
      </w:r>
      <w:proofErr w:type="spellStart"/>
      <w:r w:rsidRPr="00D52134">
        <w:rPr>
          <w:rFonts w:ascii="Times New Roman" w:hAnsi="Times New Roman"/>
          <w:sz w:val="20"/>
          <w:szCs w:val="20"/>
        </w:rPr>
        <w:t>виктимологической</w:t>
      </w:r>
      <w:proofErr w:type="spellEnd"/>
      <w:r w:rsidRPr="00D52134">
        <w:rPr>
          <w:rFonts w:ascii="Times New Roman" w:hAnsi="Times New Roman"/>
          <w:sz w:val="20"/>
          <w:szCs w:val="20"/>
        </w:rPr>
        <w:t xml:space="preserve"> составляющей механизма преступления;</w:t>
      </w:r>
    </w:p>
    <w:p w:rsidR="00A11F68" w:rsidRPr="00D52134" w:rsidRDefault="00A11F68" w:rsidP="00A11F68">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усвоение содержания </w:t>
      </w:r>
      <w:proofErr w:type="spellStart"/>
      <w:r w:rsidRPr="00D52134">
        <w:rPr>
          <w:rFonts w:ascii="Times New Roman" w:hAnsi="Times New Roman"/>
          <w:sz w:val="20"/>
          <w:szCs w:val="20"/>
        </w:rPr>
        <w:t>виктимологической</w:t>
      </w:r>
      <w:proofErr w:type="spellEnd"/>
      <w:r w:rsidRPr="00D52134">
        <w:rPr>
          <w:rFonts w:ascii="Times New Roman" w:hAnsi="Times New Roman"/>
          <w:sz w:val="20"/>
          <w:szCs w:val="20"/>
        </w:rPr>
        <w:t xml:space="preserve"> профилактики, ее практического осуществления на </w:t>
      </w:r>
      <w:proofErr w:type="spellStart"/>
      <w:r w:rsidRPr="00D52134">
        <w:rPr>
          <w:rFonts w:ascii="Times New Roman" w:hAnsi="Times New Roman"/>
          <w:sz w:val="20"/>
          <w:szCs w:val="20"/>
        </w:rPr>
        <w:t>общесоциальном</w:t>
      </w:r>
      <w:proofErr w:type="spellEnd"/>
      <w:r w:rsidRPr="00D52134">
        <w:rPr>
          <w:rFonts w:ascii="Times New Roman" w:hAnsi="Times New Roman"/>
          <w:sz w:val="20"/>
          <w:szCs w:val="20"/>
        </w:rPr>
        <w:t xml:space="preserve"> и специальном </w:t>
      </w:r>
      <w:proofErr w:type="spellStart"/>
      <w:r w:rsidRPr="00D52134">
        <w:rPr>
          <w:rFonts w:ascii="Times New Roman" w:hAnsi="Times New Roman"/>
          <w:sz w:val="20"/>
          <w:szCs w:val="20"/>
        </w:rPr>
        <w:t>виктимологическом</w:t>
      </w:r>
      <w:proofErr w:type="spellEnd"/>
      <w:r w:rsidRPr="00D52134">
        <w:rPr>
          <w:rFonts w:ascii="Times New Roman" w:hAnsi="Times New Roman"/>
          <w:sz w:val="20"/>
          <w:szCs w:val="20"/>
        </w:rPr>
        <w:t xml:space="preserve"> уровне.</w:t>
      </w:r>
    </w:p>
    <w:p w:rsidR="00A11F68" w:rsidRPr="00D52134" w:rsidRDefault="00A11F68" w:rsidP="00A11F68">
      <w:pPr>
        <w:tabs>
          <w:tab w:val="left" w:pos="1080"/>
        </w:tabs>
        <w:suppressAutoHyphens/>
        <w:spacing w:before="0" w:beforeAutospacing="0" w:after="0" w:afterAutospacing="0"/>
        <w:ind w:firstLine="709"/>
        <w:jc w:val="both"/>
        <w:rPr>
          <w:sz w:val="20"/>
          <w:szCs w:val="20"/>
        </w:rPr>
      </w:pPr>
    </w:p>
    <w:p w:rsidR="00A11F68" w:rsidRPr="00F530D9" w:rsidRDefault="00A11F68" w:rsidP="00A11F68">
      <w:pPr>
        <w:pStyle w:val="1c"/>
        <w:tabs>
          <w:tab w:val="right" w:leader="dot" w:pos="9600"/>
        </w:tabs>
        <w:spacing w:before="0" w:beforeAutospacing="0" w:after="0" w:afterAutospacing="0"/>
        <w:ind w:left="0" w:firstLine="709"/>
        <w:rPr>
          <w:b/>
          <w:sz w:val="20"/>
        </w:rPr>
      </w:pPr>
      <w:r w:rsidRPr="00F530D9">
        <w:rPr>
          <w:b/>
          <w:sz w:val="20"/>
        </w:rPr>
        <w:t>2 Место дисциплины в структуре ОП</w:t>
      </w:r>
    </w:p>
    <w:p w:rsidR="00A11F68" w:rsidRPr="00D52134" w:rsidRDefault="00A11F68" w:rsidP="00A11F68">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Дисциплина «</w:t>
      </w:r>
      <w:proofErr w:type="spellStart"/>
      <w:r w:rsidRPr="00D52134">
        <w:rPr>
          <w:rFonts w:ascii="Times New Roman" w:hAnsi="Times New Roman"/>
        </w:rPr>
        <w:t>Виктимология</w:t>
      </w:r>
      <w:proofErr w:type="spellEnd"/>
      <w:r w:rsidRPr="00D52134">
        <w:rPr>
          <w:rFonts w:ascii="Times New Roman" w:hAnsi="Times New Roman"/>
        </w:rPr>
        <w:t xml:space="preserve">» относится к дисциплинам по выбору части, формируемой участниками образовательных отношений. </w:t>
      </w:r>
    </w:p>
    <w:p w:rsidR="00A11F68" w:rsidRPr="00D52134" w:rsidRDefault="00A11F68" w:rsidP="00A11F68">
      <w:pPr>
        <w:pStyle w:val="1c"/>
        <w:tabs>
          <w:tab w:val="right" w:leader="dot" w:pos="9600"/>
        </w:tabs>
        <w:spacing w:before="0" w:beforeAutospacing="0" w:after="0" w:afterAutospacing="0"/>
        <w:ind w:left="0" w:firstLine="709"/>
        <w:rPr>
          <w:sz w:val="20"/>
        </w:rPr>
      </w:pPr>
    </w:p>
    <w:p w:rsidR="00A11F68" w:rsidRPr="00F530D9" w:rsidRDefault="00A11F68" w:rsidP="00A11F68">
      <w:pPr>
        <w:pStyle w:val="1c"/>
        <w:tabs>
          <w:tab w:val="right" w:leader="dot" w:pos="9600"/>
        </w:tabs>
        <w:spacing w:before="0" w:beforeAutospacing="0" w:after="0" w:afterAutospacing="0"/>
        <w:ind w:left="0" w:firstLine="709"/>
        <w:rPr>
          <w:b/>
          <w:sz w:val="20"/>
        </w:rPr>
      </w:pPr>
      <w:r w:rsidRPr="00F530D9">
        <w:rPr>
          <w:b/>
          <w:sz w:val="20"/>
        </w:rPr>
        <w:t>3 Планируемые результаты обучения по дисциплине</w:t>
      </w:r>
    </w:p>
    <w:p w:rsidR="00A11F68" w:rsidRPr="00D52134" w:rsidRDefault="00A11F68" w:rsidP="00A11F68">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A11F68" w:rsidRPr="00D52134" w:rsidRDefault="00A11F68" w:rsidP="00A11F6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A11F68" w:rsidRPr="00D52134" w:rsidRDefault="00A11F68" w:rsidP="00A11F68">
      <w:pPr>
        <w:tabs>
          <w:tab w:val="left" w:pos="709"/>
        </w:tabs>
        <w:suppressAutoHyphens/>
        <w:spacing w:before="0" w:beforeAutospacing="0" w:after="0" w:afterAutospacing="0"/>
        <w:jc w:val="both"/>
        <w:rPr>
          <w:b/>
          <w:i/>
          <w:sz w:val="20"/>
          <w:szCs w:val="20"/>
        </w:rPr>
      </w:pPr>
      <w:bookmarkStart w:id="1" w:name="_Hlk78565446"/>
      <w:r w:rsidRPr="00D52134">
        <w:rPr>
          <w:b/>
          <w:i/>
          <w:sz w:val="20"/>
          <w:szCs w:val="20"/>
        </w:rPr>
        <w:tab/>
      </w: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A11F68" w:rsidRPr="00D52134" w:rsidRDefault="00A11F68" w:rsidP="00A11F6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A11F68" w:rsidRPr="00D52134" w:rsidRDefault="00A11F68" w:rsidP="00A11F6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p>
    <w:bookmarkEnd w:id="1"/>
    <w:p w:rsidR="00A11F68" w:rsidRPr="00D52134" w:rsidRDefault="00A11F68" w:rsidP="00A11F6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11F68" w:rsidRPr="00D52134" w:rsidRDefault="00A11F68" w:rsidP="00A11F68">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A11F68" w:rsidRPr="00D52134" w:rsidRDefault="00A11F68" w:rsidP="00A11F68">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678"/>
      </w:tblGrid>
      <w:tr w:rsidR="00A11F68" w:rsidRPr="00D52134" w:rsidTr="00900057">
        <w:trPr>
          <w:tblHeader/>
        </w:trPr>
        <w:tc>
          <w:tcPr>
            <w:tcW w:w="2093" w:type="dxa"/>
          </w:tcPr>
          <w:p w:rsidR="00A11F68" w:rsidRPr="00D52134" w:rsidRDefault="00A11F68" w:rsidP="00A11F68">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A11F68" w:rsidRPr="00D52134" w:rsidRDefault="00A11F68" w:rsidP="00A11F68">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678" w:type="dxa"/>
          </w:tcPr>
          <w:p w:rsidR="00A11F68" w:rsidRPr="00D52134" w:rsidRDefault="00A11F68" w:rsidP="00A11F68">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A11F68" w:rsidRPr="00D52134" w:rsidTr="00900057">
        <w:tc>
          <w:tcPr>
            <w:tcW w:w="2093" w:type="dxa"/>
            <w:vMerge w:val="restart"/>
          </w:tcPr>
          <w:p w:rsidR="00A11F68" w:rsidRPr="00D52134" w:rsidRDefault="00A11F68" w:rsidP="00A11F6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r w:rsidRPr="00D52134">
              <w:rPr>
                <w:b/>
                <w:sz w:val="20"/>
                <w:szCs w:val="20"/>
              </w:rPr>
              <w:t xml:space="preserve"> </w:t>
            </w:r>
          </w:p>
        </w:tc>
        <w:tc>
          <w:tcPr>
            <w:tcW w:w="2835" w:type="dxa"/>
          </w:tcPr>
          <w:p w:rsidR="00A11F68" w:rsidRPr="00D52134" w:rsidRDefault="00A11F68" w:rsidP="00A11F68">
            <w:pPr>
              <w:widowControl w:val="0"/>
              <w:autoSpaceDE w:val="0"/>
              <w:autoSpaceDN w:val="0"/>
              <w:adjustRightInd w:val="0"/>
              <w:spacing w:before="0" w:beforeAutospacing="0" w:after="0" w:afterAutospacing="0"/>
              <w:rPr>
                <w:bCs/>
                <w:sz w:val="20"/>
                <w:szCs w:val="20"/>
              </w:rPr>
            </w:pPr>
            <w:r w:rsidRPr="00D52134">
              <w:rPr>
                <w:sz w:val="20"/>
                <w:szCs w:val="20"/>
              </w:rPr>
              <w:t xml:space="preserve">УК- 6.1. </w:t>
            </w:r>
            <w:r w:rsidRPr="00D52134">
              <w:rPr>
                <w:bCs/>
                <w:sz w:val="20"/>
                <w:szCs w:val="20"/>
              </w:rPr>
              <w:t xml:space="preserve">Знать: </w:t>
            </w:r>
          </w:p>
          <w:p w:rsidR="00A11F68" w:rsidRPr="00D52134" w:rsidRDefault="00A11F68" w:rsidP="00A11F68">
            <w:pPr>
              <w:widowControl w:val="0"/>
              <w:autoSpaceDE w:val="0"/>
              <w:autoSpaceDN w:val="0"/>
              <w:adjustRightInd w:val="0"/>
              <w:spacing w:before="0" w:beforeAutospacing="0" w:after="0" w:afterAutospacing="0"/>
              <w:rPr>
                <w:sz w:val="20"/>
                <w:szCs w:val="20"/>
              </w:rPr>
            </w:pPr>
            <w:r w:rsidRPr="00D52134">
              <w:rPr>
                <w:sz w:val="20"/>
                <w:szCs w:val="20"/>
              </w:rPr>
              <w:t>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понятие, цели, задачи, предмет, правовую основу </w:t>
            </w:r>
            <w:proofErr w:type="spellStart"/>
            <w:r w:rsidRPr="00D52134">
              <w:rPr>
                <w:sz w:val="20"/>
                <w:szCs w:val="20"/>
              </w:rPr>
              <w:t>виктимологии</w:t>
            </w:r>
            <w:proofErr w:type="spellEnd"/>
            <w:r w:rsidRPr="00D52134">
              <w:rPr>
                <w:sz w:val="20"/>
                <w:szCs w:val="20"/>
              </w:rPr>
              <w:t>;</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место </w:t>
            </w:r>
            <w:proofErr w:type="spellStart"/>
            <w:r w:rsidRPr="00D52134">
              <w:rPr>
                <w:sz w:val="20"/>
                <w:szCs w:val="20"/>
              </w:rPr>
              <w:t>виктимологии</w:t>
            </w:r>
            <w:proofErr w:type="spellEnd"/>
            <w:r w:rsidRPr="00D52134">
              <w:rPr>
                <w:sz w:val="20"/>
                <w:szCs w:val="20"/>
              </w:rPr>
              <w:t xml:space="preserve"> в системе научных знаний;</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этапы формирования и тенденции развития </w:t>
            </w:r>
            <w:proofErr w:type="spellStart"/>
            <w:r w:rsidRPr="00D52134">
              <w:rPr>
                <w:sz w:val="20"/>
                <w:szCs w:val="20"/>
              </w:rPr>
              <w:t>виктимологии</w:t>
            </w:r>
            <w:proofErr w:type="spellEnd"/>
            <w:r w:rsidRPr="00D52134">
              <w:rPr>
                <w:sz w:val="20"/>
                <w:szCs w:val="20"/>
              </w:rPr>
              <w:t>;</w:t>
            </w:r>
          </w:p>
          <w:p w:rsidR="00A11F68" w:rsidRPr="00D52134" w:rsidRDefault="00A11F68" w:rsidP="00A11F68">
            <w:pPr>
              <w:numPr>
                <w:ilvl w:val="0"/>
                <w:numId w:val="65"/>
              </w:numPr>
              <w:tabs>
                <w:tab w:val="left" w:pos="175"/>
                <w:tab w:val="left" w:pos="234"/>
                <w:tab w:val="left" w:pos="900"/>
                <w:tab w:val="left" w:pos="108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 xml:space="preserve">понятие, задачи и меры </w:t>
            </w:r>
            <w:proofErr w:type="spellStart"/>
            <w:r w:rsidRPr="00D52134">
              <w:rPr>
                <w:sz w:val="20"/>
                <w:szCs w:val="20"/>
              </w:rPr>
              <w:t>виктимологической</w:t>
            </w:r>
            <w:proofErr w:type="spellEnd"/>
            <w:r w:rsidRPr="00D52134">
              <w:rPr>
                <w:sz w:val="20"/>
                <w:szCs w:val="20"/>
              </w:rPr>
              <w:t xml:space="preserve"> профилактики;</w:t>
            </w:r>
          </w:p>
        </w:tc>
      </w:tr>
      <w:tr w:rsidR="00A11F68" w:rsidRPr="00D52134" w:rsidTr="00900057">
        <w:tc>
          <w:tcPr>
            <w:tcW w:w="2093" w:type="dxa"/>
            <w:vMerge/>
          </w:tcPr>
          <w:p w:rsidR="00A11F68" w:rsidRPr="00D52134" w:rsidRDefault="00A11F68" w:rsidP="00A11F68">
            <w:pPr>
              <w:tabs>
                <w:tab w:val="left" w:pos="1080"/>
              </w:tabs>
              <w:spacing w:before="0" w:beforeAutospacing="0" w:after="0" w:afterAutospacing="0"/>
              <w:rPr>
                <w:b/>
                <w:sz w:val="20"/>
                <w:szCs w:val="20"/>
              </w:rPr>
            </w:pPr>
          </w:p>
        </w:tc>
        <w:tc>
          <w:tcPr>
            <w:tcW w:w="2835" w:type="dxa"/>
          </w:tcPr>
          <w:p w:rsidR="00A11F68" w:rsidRPr="00D52134" w:rsidRDefault="00A11F68" w:rsidP="00A11F68">
            <w:pPr>
              <w:widowControl w:val="0"/>
              <w:autoSpaceDE w:val="0"/>
              <w:autoSpaceDN w:val="0"/>
              <w:adjustRightInd w:val="0"/>
              <w:spacing w:before="0" w:beforeAutospacing="0" w:after="0" w:afterAutospacing="0"/>
              <w:rPr>
                <w:bCs/>
                <w:sz w:val="20"/>
                <w:szCs w:val="20"/>
              </w:rPr>
            </w:pPr>
            <w:r w:rsidRPr="00D52134">
              <w:rPr>
                <w:sz w:val="20"/>
                <w:szCs w:val="20"/>
              </w:rPr>
              <w:t xml:space="preserve">УК-6.2. </w:t>
            </w:r>
            <w:r w:rsidRPr="00D52134">
              <w:rPr>
                <w:bCs/>
                <w:sz w:val="20"/>
                <w:szCs w:val="20"/>
              </w:rPr>
              <w:t>Уметь:</w:t>
            </w:r>
          </w:p>
          <w:p w:rsidR="00A11F68" w:rsidRPr="00D52134" w:rsidRDefault="00A11F68" w:rsidP="00A11F68">
            <w:pPr>
              <w:widowControl w:val="0"/>
              <w:autoSpaceDE w:val="0"/>
              <w:autoSpaceDN w:val="0"/>
              <w:adjustRightInd w:val="0"/>
              <w:spacing w:before="0" w:beforeAutospacing="0" w:after="0" w:afterAutospacing="0"/>
              <w:rPr>
                <w:sz w:val="20"/>
                <w:szCs w:val="20"/>
              </w:rPr>
            </w:pPr>
            <w:r w:rsidRPr="00D52134">
              <w:rPr>
                <w:sz w:val="20"/>
                <w:szCs w:val="20"/>
              </w:rPr>
              <w:t>расставлять приоритеты профессиональной деятельности и способы ее совершенствования на основе самооценки;</w:t>
            </w:r>
          </w:p>
          <w:p w:rsidR="00A11F68" w:rsidRPr="00D52134" w:rsidRDefault="00A11F68" w:rsidP="00A11F68">
            <w:pPr>
              <w:spacing w:before="0" w:beforeAutospacing="0" w:after="0" w:afterAutospacing="0"/>
              <w:rPr>
                <w:sz w:val="20"/>
                <w:szCs w:val="20"/>
              </w:rPr>
            </w:pPr>
            <w:r w:rsidRPr="00D52134">
              <w:rPr>
                <w:sz w:val="20"/>
                <w:szCs w:val="20"/>
              </w:rPr>
              <w:t>планировать самостоятельную деятельность в решении профессиональных задач; подвергать критическому анализу проделанную работу; находить и творчески использовать имеющийся опыт в соответствии с задачами саморазвития</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A11F68" w:rsidRPr="00D52134" w:rsidRDefault="00A11F68" w:rsidP="00A11F68">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формулировать собственную позицию по важнейшим дискуссионным вопросам </w:t>
            </w:r>
            <w:proofErr w:type="spellStart"/>
            <w:r w:rsidRPr="00D52134">
              <w:rPr>
                <w:sz w:val="20"/>
                <w:szCs w:val="20"/>
              </w:rPr>
              <w:t>виктимологической</w:t>
            </w:r>
            <w:proofErr w:type="spellEnd"/>
            <w:r w:rsidRPr="00D52134">
              <w:rPr>
                <w:sz w:val="20"/>
                <w:szCs w:val="20"/>
              </w:rPr>
              <w:t xml:space="preserve"> теории, осознавать теоретические предпосылки такой позиции;</w:t>
            </w:r>
          </w:p>
        </w:tc>
      </w:tr>
      <w:tr w:rsidR="00A11F68" w:rsidRPr="00D52134" w:rsidTr="00900057">
        <w:tc>
          <w:tcPr>
            <w:tcW w:w="2093" w:type="dxa"/>
            <w:vMerge/>
          </w:tcPr>
          <w:p w:rsidR="00A11F68" w:rsidRPr="00D52134" w:rsidRDefault="00A11F68" w:rsidP="00A11F68">
            <w:pPr>
              <w:tabs>
                <w:tab w:val="left" w:pos="1080"/>
              </w:tabs>
              <w:spacing w:before="0" w:beforeAutospacing="0" w:after="0" w:afterAutospacing="0"/>
              <w:rPr>
                <w:b/>
                <w:sz w:val="20"/>
                <w:szCs w:val="20"/>
              </w:rPr>
            </w:pPr>
          </w:p>
        </w:tc>
        <w:tc>
          <w:tcPr>
            <w:tcW w:w="2835" w:type="dxa"/>
          </w:tcPr>
          <w:p w:rsidR="00A11F68" w:rsidRPr="00D52134" w:rsidRDefault="00A11F68" w:rsidP="00A11F68">
            <w:pPr>
              <w:widowControl w:val="0"/>
              <w:autoSpaceDE w:val="0"/>
              <w:autoSpaceDN w:val="0"/>
              <w:adjustRightInd w:val="0"/>
              <w:spacing w:before="0" w:beforeAutospacing="0" w:after="0" w:afterAutospacing="0"/>
              <w:rPr>
                <w:sz w:val="20"/>
                <w:szCs w:val="20"/>
              </w:rPr>
            </w:pPr>
            <w:r w:rsidRPr="00D52134">
              <w:rPr>
                <w:sz w:val="20"/>
                <w:szCs w:val="20"/>
              </w:rPr>
              <w:t xml:space="preserve">УК-6.3. </w:t>
            </w:r>
            <w:r w:rsidRPr="00D52134">
              <w:rPr>
                <w:bCs/>
                <w:sz w:val="20"/>
                <w:szCs w:val="20"/>
              </w:rPr>
              <w:t>Владеть:</w:t>
            </w:r>
            <w:r w:rsidRPr="00D52134">
              <w:rPr>
                <w:sz w:val="20"/>
                <w:szCs w:val="20"/>
              </w:rPr>
              <w:t xml:space="preserve"> </w:t>
            </w:r>
          </w:p>
          <w:p w:rsidR="00A11F68" w:rsidRPr="00D52134" w:rsidRDefault="00A11F68" w:rsidP="00A11F68">
            <w:pPr>
              <w:widowControl w:val="0"/>
              <w:autoSpaceDE w:val="0"/>
              <w:autoSpaceDN w:val="0"/>
              <w:adjustRightInd w:val="0"/>
              <w:spacing w:before="0" w:beforeAutospacing="0" w:after="0" w:afterAutospacing="0"/>
              <w:rPr>
                <w:sz w:val="20"/>
                <w:szCs w:val="20"/>
              </w:rPr>
            </w:pPr>
            <w:r w:rsidRPr="00D52134">
              <w:rPr>
                <w:sz w:val="20"/>
                <w:szCs w:val="20"/>
              </w:rPr>
              <w:t xml:space="preserve">навыками выявления стимулов для саморазвития; </w:t>
            </w:r>
          </w:p>
          <w:p w:rsidR="00A11F68" w:rsidRPr="00D52134" w:rsidRDefault="00A11F68" w:rsidP="00A11F68">
            <w:pPr>
              <w:spacing w:before="0" w:beforeAutospacing="0" w:after="0" w:afterAutospacing="0"/>
              <w:rPr>
                <w:sz w:val="20"/>
                <w:szCs w:val="20"/>
              </w:rPr>
            </w:pPr>
            <w:r w:rsidRPr="00D52134">
              <w:rPr>
                <w:sz w:val="20"/>
                <w:szCs w:val="20"/>
              </w:rPr>
              <w:t>навыками определения реалистических целей профессионального роста</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A11F68" w:rsidRPr="00D52134" w:rsidRDefault="00A11F68" w:rsidP="00A11F68">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 xml:space="preserve">понятийным аппаратом </w:t>
            </w:r>
            <w:proofErr w:type="spellStart"/>
            <w:r w:rsidRPr="00D52134">
              <w:rPr>
                <w:sz w:val="20"/>
                <w:szCs w:val="20"/>
              </w:rPr>
              <w:t>виктимологиии</w:t>
            </w:r>
            <w:proofErr w:type="spellEnd"/>
            <w:r w:rsidRPr="00D52134">
              <w:rPr>
                <w:sz w:val="20"/>
                <w:szCs w:val="20"/>
              </w:rPr>
              <w:t>;</w:t>
            </w:r>
          </w:p>
        </w:tc>
      </w:tr>
      <w:tr w:rsidR="00A11F68" w:rsidRPr="00D52134" w:rsidTr="00900057">
        <w:tc>
          <w:tcPr>
            <w:tcW w:w="2093" w:type="dxa"/>
            <w:vMerge w:val="restart"/>
          </w:tcPr>
          <w:p w:rsidR="00A11F68" w:rsidRPr="00D52134" w:rsidRDefault="00A11F68" w:rsidP="00A11F68">
            <w:pPr>
              <w:tabs>
                <w:tab w:val="left" w:pos="1080"/>
              </w:tabs>
              <w:spacing w:before="0" w:beforeAutospacing="0" w:after="0" w:afterAutospacing="0"/>
              <w:rPr>
                <w:b/>
                <w:sz w:val="20"/>
                <w:szCs w:val="20"/>
              </w:rPr>
            </w:pPr>
            <w:r w:rsidRPr="00D52134">
              <w:rPr>
                <w:sz w:val="20"/>
                <w:szCs w:val="20"/>
              </w:rPr>
              <w:t xml:space="preserve">ПК-4. Способен осуществлять предупреждение </w:t>
            </w:r>
            <w:r w:rsidRPr="00D52134">
              <w:rPr>
                <w:sz w:val="20"/>
                <w:szCs w:val="20"/>
              </w:rPr>
              <w:lastRenderedPageBreak/>
              <w:t>правонарушений, выявлять и устранять причины и условия, способствующие их совершению</w:t>
            </w:r>
          </w:p>
        </w:tc>
        <w:tc>
          <w:tcPr>
            <w:tcW w:w="2835" w:type="dxa"/>
          </w:tcPr>
          <w:p w:rsidR="00A11F68" w:rsidRPr="00D52134" w:rsidRDefault="00A11F68" w:rsidP="00A11F68">
            <w:pPr>
              <w:shd w:val="clear" w:color="auto" w:fill="FFFFFF"/>
              <w:spacing w:before="0" w:beforeAutospacing="0" w:after="0" w:afterAutospacing="0"/>
              <w:rPr>
                <w:sz w:val="20"/>
                <w:szCs w:val="20"/>
              </w:rPr>
            </w:pPr>
            <w:r w:rsidRPr="00D52134">
              <w:rPr>
                <w:sz w:val="20"/>
                <w:szCs w:val="20"/>
              </w:rPr>
              <w:lastRenderedPageBreak/>
              <w:t>ПК-4.1. Знать:</w:t>
            </w:r>
          </w:p>
          <w:p w:rsidR="00A11F68" w:rsidRPr="00D52134" w:rsidRDefault="00A11F68" w:rsidP="00A11F68">
            <w:pPr>
              <w:shd w:val="clear" w:color="auto" w:fill="FFFFFF"/>
              <w:spacing w:before="0" w:beforeAutospacing="0" w:after="0" w:afterAutospacing="0"/>
              <w:rPr>
                <w:sz w:val="20"/>
                <w:szCs w:val="20"/>
              </w:rPr>
            </w:pPr>
            <w:r w:rsidRPr="00D52134">
              <w:rPr>
                <w:sz w:val="20"/>
                <w:szCs w:val="20"/>
              </w:rPr>
              <w:t xml:space="preserve">методы предупреждения правонарушений и </w:t>
            </w:r>
            <w:r w:rsidRPr="00D52134">
              <w:rPr>
                <w:sz w:val="20"/>
                <w:szCs w:val="20"/>
              </w:rPr>
              <w:lastRenderedPageBreak/>
              <w:t>устранения причин и условий, способствующих их совершению</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Знать:</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структуру личности жертвы преступления; </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lastRenderedPageBreak/>
              <w:t>основные научные подходы к классификации и типологии жертв преступлений;</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понятие и элементы </w:t>
            </w:r>
            <w:proofErr w:type="spellStart"/>
            <w:r w:rsidRPr="00D52134">
              <w:rPr>
                <w:sz w:val="20"/>
                <w:szCs w:val="20"/>
              </w:rPr>
              <w:t>виктимологической</w:t>
            </w:r>
            <w:proofErr w:type="spellEnd"/>
            <w:r w:rsidRPr="00D52134">
              <w:rPr>
                <w:sz w:val="20"/>
                <w:szCs w:val="20"/>
              </w:rPr>
              <w:t xml:space="preserve"> ситуации;</w:t>
            </w:r>
          </w:p>
          <w:p w:rsidR="00A11F68" w:rsidRPr="00D52134" w:rsidRDefault="00A11F68" w:rsidP="00A11F68">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proofErr w:type="spellStart"/>
            <w:r w:rsidRPr="00D52134">
              <w:rPr>
                <w:sz w:val="20"/>
                <w:szCs w:val="20"/>
              </w:rPr>
              <w:t>виктимологическую</w:t>
            </w:r>
            <w:proofErr w:type="spellEnd"/>
            <w:r w:rsidRPr="00D52134">
              <w:rPr>
                <w:sz w:val="20"/>
                <w:szCs w:val="20"/>
              </w:rPr>
              <w:t xml:space="preserve"> характеристику отдельных видов преступлений;</w:t>
            </w:r>
          </w:p>
        </w:tc>
      </w:tr>
      <w:tr w:rsidR="00A11F68" w:rsidRPr="00D52134" w:rsidTr="00900057">
        <w:tc>
          <w:tcPr>
            <w:tcW w:w="2093" w:type="dxa"/>
            <w:vMerge/>
          </w:tcPr>
          <w:p w:rsidR="00A11F68" w:rsidRPr="00D52134" w:rsidRDefault="00A11F68" w:rsidP="00A11F68">
            <w:pPr>
              <w:tabs>
                <w:tab w:val="left" w:pos="1080"/>
              </w:tabs>
              <w:spacing w:before="0" w:beforeAutospacing="0" w:after="0" w:afterAutospacing="0"/>
              <w:rPr>
                <w:b/>
                <w:sz w:val="20"/>
                <w:szCs w:val="20"/>
              </w:rPr>
            </w:pPr>
          </w:p>
        </w:tc>
        <w:tc>
          <w:tcPr>
            <w:tcW w:w="2835" w:type="dxa"/>
          </w:tcPr>
          <w:p w:rsidR="00A11F68" w:rsidRPr="00D52134" w:rsidRDefault="00A11F68" w:rsidP="00A11F68">
            <w:pPr>
              <w:shd w:val="clear" w:color="auto" w:fill="FFFFFF"/>
              <w:spacing w:before="0" w:beforeAutospacing="0" w:after="0" w:afterAutospacing="0"/>
              <w:rPr>
                <w:sz w:val="20"/>
                <w:szCs w:val="20"/>
              </w:rPr>
            </w:pPr>
            <w:r w:rsidRPr="00D52134">
              <w:rPr>
                <w:sz w:val="20"/>
                <w:szCs w:val="20"/>
              </w:rPr>
              <w:t>ПК-4.2. Уметь:</w:t>
            </w:r>
          </w:p>
          <w:p w:rsidR="00A11F68" w:rsidRPr="00D52134" w:rsidRDefault="00A11F68" w:rsidP="00A11F68">
            <w:pPr>
              <w:spacing w:before="0" w:beforeAutospacing="0" w:after="0" w:afterAutospacing="0"/>
              <w:rPr>
                <w:sz w:val="20"/>
                <w:szCs w:val="20"/>
              </w:rPr>
            </w:pPr>
            <w:r w:rsidRPr="00D52134">
              <w:rPr>
                <w:sz w:val="20"/>
                <w:szCs w:val="20"/>
              </w:rPr>
              <w:t>грамотно составлять и оформлять процессуальные документы</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A11F68" w:rsidRPr="00D52134" w:rsidRDefault="00A11F68" w:rsidP="00A11F68">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исследовать роль жертвы в механизме конкретного преступления; </w:t>
            </w:r>
          </w:p>
          <w:p w:rsidR="00A11F68" w:rsidRPr="00D52134" w:rsidRDefault="00A11F68" w:rsidP="00A11F68">
            <w:pPr>
              <w:numPr>
                <w:ilvl w:val="0"/>
                <w:numId w:val="64"/>
              </w:numPr>
              <w:tabs>
                <w:tab w:val="left" w:pos="175"/>
                <w:tab w:val="left" w:pos="234"/>
                <w:tab w:val="left" w:pos="900"/>
                <w:tab w:val="left" w:pos="1080"/>
                <w:tab w:val="left" w:pos="1134"/>
              </w:tabs>
              <w:spacing w:before="0" w:beforeAutospacing="0" w:after="0" w:afterAutospacing="0"/>
              <w:ind w:left="0" w:firstLine="0"/>
              <w:jc w:val="both"/>
              <w:rPr>
                <w:sz w:val="20"/>
                <w:szCs w:val="20"/>
              </w:rPr>
            </w:pPr>
            <w:r w:rsidRPr="00D52134">
              <w:rPr>
                <w:sz w:val="20"/>
                <w:szCs w:val="20"/>
              </w:rPr>
              <w:t xml:space="preserve">реализовывать меры </w:t>
            </w:r>
            <w:proofErr w:type="spellStart"/>
            <w:r w:rsidRPr="00D52134">
              <w:rPr>
                <w:sz w:val="20"/>
                <w:szCs w:val="20"/>
              </w:rPr>
              <w:t>виктимологической</w:t>
            </w:r>
            <w:proofErr w:type="spellEnd"/>
            <w:r w:rsidRPr="00D52134">
              <w:rPr>
                <w:sz w:val="20"/>
                <w:szCs w:val="20"/>
              </w:rPr>
              <w:t xml:space="preserve"> профилактики на специальном </w:t>
            </w:r>
            <w:proofErr w:type="spellStart"/>
            <w:r w:rsidRPr="00D52134">
              <w:rPr>
                <w:sz w:val="20"/>
                <w:szCs w:val="20"/>
              </w:rPr>
              <w:t>виктимологическом</w:t>
            </w:r>
            <w:proofErr w:type="spellEnd"/>
            <w:r w:rsidRPr="00D52134">
              <w:rPr>
                <w:sz w:val="20"/>
                <w:szCs w:val="20"/>
              </w:rPr>
              <w:t xml:space="preserve"> уровне;</w:t>
            </w:r>
          </w:p>
        </w:tc>
      </w:tr>
      <w:tr w:rsidR="00A11F68" w:rsidRPr="00D52134" w:rsidTr="00900057">
        <w:trPr>
          <w:trHeight w:val="70"/>
        </w:trPr>
        <w:tc>
          <w:tcPr>
            <w:tcW w:w="2093" w:type="dxa"/>
            <w:vMerge/>
          </w:tcPr>
          <w:p w:rsidR="00A11F68" w:rsidRPr="00D52134" w:rsidRDefault="00A11F68" w:rsidP="00A11F68">
            <w:pPr>
              <w:tabs>
                <w:tab w:val="left" w:pos="1080"/>
              </w:tabs>
              <w:spacing w:before="0" w:beforeAutospacing="0" w:after="0" w:afterAutospacing="0"/>
              <w:rPr>
                <w:b/>
                <w:sz w:val="20"/>
                <w:szCs w:val="20"/>
              </w:rPr>
            </w:pPr>
          </w:p>
        </w:tc>
        <w:tc>
          <w:tcPr>
            <w:tcW w:w="2835" w:type="dxa"/>
          </w:tcPr>
          <w:p w:rsidR="00A11F68" w:rsidRPr="00D52134" w:rsidRDefault="00A11F68" w:rsidP="00A11F68">
            <w:pPr>
              <w:shd w:val="clear" w:color="auto" w:fill="FFFFFF"/>
              <w:spacing w:before="0" w:beforeAutospacing="0" w:after="0" w:afterAutospacing="0"/>
              <w:rPr>
                <w:sz w:val="20"/>
                <w:szCs w:val="20"/>
              </w:rPr>
            </w:pPr>
            <w:r w:rsidRPr="00D52134">
              <w:rPr>
                <w:sz w:val="20"/>
                <w:szCs w:val="20"/>
              </w:rPr>
              <w:t xml:space="preserve">ПК-4.3. Владеть: </w:t>
            </w:r>
          </w:p>
          <w:p w:rsidR="00A11F68" w:rsidRPr="00D52134" w:rsidRDefault="00A11F68" w:rsidP="00A11F68">
            <w:pPr>
              <w:spacing w:before="0" w:beforeAutospacing="0" w:after="0" w:afterAutospacing="0"/>
              <w:rPr>
                <w:sz w:val="20"/>
                <w:szCs w:val="20"/>
              </w:rPr>
            </w:pPr>
            <w:r w:rsidRPr="00D52134">
              <w:rPr>
                <w:sz w:val="20"/>
                <w:szCs w:val="20"/>
              </w:rPr>
              <w:t>навыками выявления причин и, способствующих совершению правонарушений условий</w:t>
            </w:r>
          </w:p>
        </w:tc>
        <w:tc>
          <w:tcPr>
            <w:tcW w:w="4678" w:type="dxa"/>
          </w:tcPr>
          <w:p w:rsidR="00A11F68" w:rsidRPr="00D52134" w:rsidRDefault="00A11F68" w:rsidP="00A11F68">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A11F68" w:rsidRPr="00D52134" w:rsidRDefault="00A11F68" w:rsidP="00A11F68">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 xml:space="preserve">навыком применения </w:t>
            </w:r>
            <w:proofErr w:type="spellStart"/>
            <w:r w:rsidRPr="00D52134">
              <w:rPr>
                <w:sz w:val="20"/>
                <w:szCs w:val="20"/>
              </w:rPr>
              <w:t>виктимологической</w:t>
            </w:r>
            <w:proofErr w:type="spellEnd"/>
            <w:r w:rsidRPr="00D52134">
              <w:rPr>
                <w:sz w:val="20"/>
                <w:szCs w:val="20"/>
              </w:rPr>
              <w:t xml:space="preserve"> позиции в практической деятельности при раскрытии и расследовании преступлений.</w:t>
            </w:r>
          </w:p>
        </w:tc>
      </w:tr>
    </w:tbl>
    <w:p w:rsidR="00A11F68" w:rsidRPr="00D52134" w:rsidRDefault="00A11F68" w:rsidP="00A11F68">
      <w:pPr>
        <w:tabs>
          <w:tab w:val="left" w:pos="1080"/>
        </w:tabs>
        <w:suppressAutoHyphens/>
        <w:spacing w:before="0" w:beforeAutospacing="0" w:after="0" w:afterAutospacing="0"/>
        <w:ind w:firstLine="709"/>
        <w:jc w:val="both"/>
        <w:rPr>
          <w:sz w:val="20"/>
          <w:szCs w:val="20"/>
        </w:rPr>
      </w:pPr>
    </w:p>
    <w:p w:rsidR="00A11F68" w:rsidRPr="00D52134" w:rsidRDefault="00A11F68" w:rsidP="00A11F68">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w:t>
      </w:r>
      <w:proofErr w:type="spellStart"/>
      <w:r w:rsidRPr="00D52134">
        <w:rPr>
          <w:sz w:val="20"/>
          <w:szCs w:val="20"/>
        </w:rPr>
        <w:t>Виктимология</w:t>
      </w:r>
      <w:proofErr w:type="spellEnd"/>
      <w:r w:rsidRPr="00D52134">
        <w:rPr>
          <w:sz w:val="20"/>
          <w:szCs w:val="20"/>
        </w:rPr>
        <w:t>», являются необходимыми для последующего поэтапного формирования компетенций и изучения дисциплин.</w:t>
      </w:r>
    </w:p>
    <w:p w:rsidR="00A11F68" w:rsidRPr="00D52134" w:rsidRDefault="00A11F68" w:rsidP="00A11F68">
      <w:pPr>
        <w:spacing w:before="0" w:beforeAutospacing="0" w:after="0" w:afterAutospacing="0"/>
        <w:rPr>
          <w:sz w:val="20"/>
          <w:szCs w:val="20"/>
        </w:rPr>
      </w:pPr>
    </w:p>
    <w:p w:rsidR="00A11F68" w:rsidRPr="00F530D9" w:rsidRDefault="00A11F68" w:rsidP="00A11F68">
      <w:pPr>
        <w:pStyle w:val="1c"/>
        <w:tabs>
          <w:tab w:val="right" w:leader="dot" w:pos="9600"/>
        </w:tabs>
        <w:spacing w:before="0" w:beforeAutospacing="0" w:after="0" w:afterAutospacing="0"/>
        <w:ind w:left="0" w:firstLine="709"/>
        <w:rPr>
          <w:b/>
          <w:sz w:val="20"/>
        </w:rPr>
      </w:pPr>
      <w:r w:rsidRPr="00F530D9">
        <w:rPr>
          <w:b/>
          <w:sz w:val="20"/>
        </w:rPr>
        <w:t xml:space="preserve">4 Объем дисциплины и виды учебной работы </w:t>
      </w:r>
    </w:p>
    <w:p w:rsidR="00A11F68" w:rsidRPr="00D52134" w:rsidRDefault="00A11F68" w:rsidP="00A11F68">
      <w:pPr>
        <w:spacing w:before="0" w:beforeAutospacing="0" w:after="0" w:afterAutospacing="0"/>
        <w:ind w:firstLine="680"/>
        <w:rPr>
          <w:b/>
          <w:sz w:val="20"/>
          <w:szCs w:val="20"/>
        </w:rPr>
      </w:pPr>
    </w:p>
    <w:p w:rsidR="00A11F68" w:rsidRPr="00D52134" w:rsidRDefault="00A11F68" w:rsidP="00A11F68">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A11F68" w:rsidRPr="00D52134" w:rsidRDefault="00A11F68" w:rsidP="00A11F68">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11F68" w:rsidRPr="00D52134" w:rsidTr="00900057">
        <w:tc>
          <w:tcPr>
            <w:tcW w:w="766" w:type="dxa"/>
            <w:vMerge w:val="restart"/>
            <w:vAlign w:val="center"/>
          </w:tcPr>
          <w:p w:rsidR="00A11F68" w:rsidRPr="00D52134" w:rsidRDefault="00A11F68" w:rsidP="00A11F68">
            <w:pPr>
              <w:pStyle w:val="afffd"/>
              <w:snapToGrid w:val="0"/>
              <w:jc w:val="center"/>
              <w:rPr>
                <w:b/>
                <w:sz w:val="20"/>
                <w:szCs w:val="20"/>
              </w:rPr>
            </w:pPr>
            <w:r w:rsidRPr="00D52134">
              <w:rPr>
                <w:b/>
                <w:sz w:val="20"/>
                <w:szCs w:val="20"/>
              </w:rPr>
              <w:t>№ п/п</w:t>
            </w:r>
          </w:p>
        </w:tc>
        <w:tc>
          <w:tcPr>
            <w:tcW w:w="4742" w:type="dxa"/>
            <w:vMerge w:val="restart"/>
            <w:vAlign w:val="center"/>
          </w:tcPr>
          <w:p w:rsidR="00A11F68" w:rsidRPr="00D52134" w:rsidRDefault="00A11F68" w:rsidP="00A11F68">
            <w:pPr>
              <w:pStyle w:val="afffd"/>
              <w:snapToGrid w:val="0"/>
              <w:jc w:val="center"/>
              <w:rPr>
                <w:b/>
                <w:sz w:val="20"/>
                <w:szCs w:val="20"/>
              </w:rPr>
            </w:pPr>
            <w:r w:rsidRPr="00D52134">
              <w:rPr>
                <w:b/>
                <w:sz w:val="20"/>
                <w:szCs w:val="20"/>
              </w:rPr>
              <w:t>Виды учебных занятий</w:t>
            </w:r>
          </w:p>
        </w:tc>
        <w:tc>
          <w:tcPr>
            <w:tcW w:w="4278" w:type="dxa"/>
            <w:gridSpan w:val="4"/>
          </w:tcPr>
          <w:p w:rsidR="00A11F68" w:rsidRPr="00D52134" w:rsidRDefault="00A11F68" w:rsidP="00A11F68">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A11F68" w:rsidRPr="00D52134" w:rsidTr="00900057">
        <w:tc>
          <w:tcPr>
            <w:tcW w:w="766" w:type="dxa"/>
            <w:vMerge/>
          </w:tcPr>
          <w:p w:rsidR="00A11F68" w:rsidRPr="00D52134" w:rsidRDefault="00A11F68" w:rsidP="00A11F68">
            <w:pPr>
              <w:tabs>
                <w:tab w:val="left" w:pos="900"/>
              </w:tabs>
              <w:spacing w:before="0" w:beforeAutospacing="0" w:after="0" w:afterAutospacing="0"/>
              <w:rPr>
                <w:b/>
                <w:sz w:val="20"/>
                <w:szCs w:val="20"/>
              </w:rPr>
            </w:pPr>
          </w:p>
        </w:tc>
        <w:tc>
          <w:tcPr>
            <w:tcW w:w="4742" w:type="dxa"/>
            <w:vMerge/>
          </w:tcPr>
          <w:p w:rsidR="00A11F68" w:rsidRPr="00D52134" w:rsidRDefault="00A11F68" w:rsidP="00A11F68">
            <w:pPr>
              <w:tabs>
                <w:tab w:val="left" w:pos="900"/>
              </w:tabs>
              <w:spacing w:before="0" w:beforeAutospacing="0" w:after="0" w:afterAutospacing="0"/>
              <w:rPr>
                <w:b/>
                <w:sz w:val="20"/>
                <w:szCs w:val="20"/>
              </w:rPr>
            </w:pPr>
          </w:p>
        </w:tc>
        <w:tc>
          <w:tcPr>
            <w:tcW w:w="2139" w:type="dxa"/>
            <w:gridSpan w:val="2"/>
            <w:vAlign w:val="center"/>
          </w:tcPr>
          <w:p w:rsidR="00A11F68" w:rsidRPr="00D52134" w:rsidRDefault="00A11F68" w:rsidP="00A11F68">
            <w:pPr>
              <w:pStyle w:val="afffd"/>
              <w:snapToGrid w:val="0"/>
              <w:jc w:val="center"/>
              <w:rPr>
                <w:b/>
                <w:sz w:val="20"/>
                <w:szCs w:val="20"/>
              </w:rPr>
            </w:pPr>
            <w:r w:rsidRPr="00D52134">
              <w:rPr>
                <w:b/>
                <w:sz w:val="20"/>
                <w:szCs w:val="20"/>
              </w:rPr>
              <w:t>Очная</w:t>
            </w:r>
          </w:p>
        </w:tc>
        <w:tc>
          <w:tcPr>
            <w:tcW w:w="2139" w:type="dxa"/>
            <w:gridSpan w:val="2"/>
          </w:tcPr>
          <w:p w:rsidR="00A11F68" w:rsidRPr="00D52134" w:rsidRDefault="00A11F68" w:rsidP="00A11F68">
            <w:pPr>
              <w:pStyle w:val="afffd"/>
              <w:snapToGrid w:val="0"/>
              <w:jc w:val="center"/>
              <w:rPr>
                <w:b/>
                <w:sz w:val="20"/>
                <w:szCs w:val="20"/>
              </w:rPr>
            </w:pPr>
            <w:r w:rsidRPr="00D52134">
              <w:rPr>
                <w:b/>
                <w:sz w:val="20"/>
                <w:szCs w:val="20"/>
              </w:rPr>
              <w:t>Заочная</w:t>
            </w:r>
          </w:p>
        </w:tc>
      </w:tr>
      <w:tr w:rsidR="00A11F68" w:rsidRPr="00D52134" w:rsidTr="00900057">
        <w:tc>
          <w:tcPr>
            <w:tcW w:w="766" w:type="dxa"/>
            <w:vMerge/>
          </w:tcPr>
          <w:p w:rsidR="00A11F68" w:rsidRPr="00D52134" w:rsidRDefault="00A11F68" w:rsidP="00A11F68">
            <w:pPr>
              <w:tabs>
                <w:tab w:val="left" w:pos="900"/>
              </w:tabs>
              <w:spacing w:before="0" w:beforeAutospacing="0" w:after="0" w:afterAutospacing="0"/>
              <w:rPr>
                <w:b/>
                <w:sz w:val="20"/>
                <w:szCs w:val="20"/>
              </w:rPr>
            </w:pPr>
          </w:p>
        </w:tc>
        <w:tc>
          <w:tcPr>
            <w:tcW w:w="4742" w:type="dxa"/>
            <w:vMerge/>
          </w:tcPr>
          <w:p w:rsidR="00A11F68" w:rsidRPr="00D52134" w:rsidRDefault="00A11F68" w:rsidP="00A11F68">
            <w:pPr>
              <w:tabs>
                <w:tab w:val="left" w:pos="900"/>
              </w:tabs>
              <w:spacing w:before="0" w:beforeAutospacing="0" w:after="0" w:afterAutospacing="0"/>
              <w:rPr>
                <w:b/>
                <w:sz w:val="20"/>
                <w:szCs w:val="20"/>
              </w:rPr>
            </w:pPr>
          </w:p>
        </w:tc>
        <w:tc>
          <w:tcPr>
            <w:tcW w:w="1069" w:type="dxa"/>
            <w:vAlign w:val="center"/>
          </w:tcPr>
          <w:p w:rsidR="00A11F68" w:rsidRPr="00D52134" w:rsidRDefault="00A11F68" w:rsidP="00A11F68">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11F68" w:rsidRPr="00D52134" w:rsidRDefault="00A11F68" w:rsidP="00A11F68">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A11F68" w:rsidRPr="00D52134" w:rsidRDefault="00A11F68" w:rsidP="00A11F68">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11F68" w:rsidRPr="00D52134" w:rsidRDefault="00A11F68" w:rsidP="00A11F68">
            <w:pPr>
              <w:tabs>
                <w:tab w:val="left" w:pos="900"/>
              </w:tabs>
              <w:spacing w:before="0" w:beforeAutospacing="0" w:after="0" w:afterAutospacing="0"/>
              <w:jc w:val="center"/>
              <w:rPr>
                <w:b/>
                <w:sz w:val="20"/>
                <w:szCs w:val="20"/>
              </w:rPr>
            </w:pPr>
            <w:r w:rsidRPr="00D52134">
              <w:rPr>
                <w:b/>
                <w:sz w:val="20"/>
                <w:szCs w:val="20"/>
              </w:rPr>
              <w:t>в том числе</w:t>
            </w:r>
          </w:p>
        </w:tc>
      </w:tr>
      <w:tr w:rsidR="00A11F68" w:rsidRPr="00D52134" w:rsidTr="00900057">
        <w:tc>
          <w:tcPr>
            <w:tcW w:w="766" w:type="dxa"/>
            <w:vMerge w:val="restart"/>
          </w:tcPr>
          <w:p w:rsidR="00A11F68" w:rsidRPr="00D52134" w:rsidRDefault="00A11F68" w:rsidP="00A11F68">
            <w:pPr>
              <w:suppressAutoHyphens/>
              <w:snapToGrid w:val="0"/>
              <w:spacing w:before="0" w:beforeAutospacing="0" w:after="0" w:afterAutospacing="0"/>
              <w:rPr>
                <w:b/>
                <w:sz w:val="20"/>
                <w:szCs w:val="20"/>
              </w:rPr>
            </w:pPr>
            <w:r w:rsidRPr="00D52134">
              <w:rPr>
                <w:b/>
                <w:sz w:val="20"/>
                <w:szCs w:val="20"/>
              </w:rPr>
              <w:t>1</w:t>
            </w:r>
          </w:p>
        </w:tc>
        <w:tc>
          <w:tcPr>
            <w:tcW w:w="4742" w:type="dxa"/>
          </w:tcPr>
          <w:p w:rsidR="00A11F68" w:rsidRPr="00D52134" w:rsidRDefault="00A11F68" w:rsidP="00A11F68">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p>
        </w:tc>
        <w:tc>
          <w:tcPr>
            <w:tcW w:w="1070" w:type="dxa"/>
          </w:tcPr>
          <w:p w:rsidR="00A11F68" w:rsidRPr="00D52134" w:rsidRDefault="00A11F68" w:rsidP="00A11F68">
            <w:pPr>
              <w:pStyle w:val="afffd"/>
              <w:snapToGrid w:val="0"/>
              <w:jc w:val="center"/>
              <w:rPr>
                <w:b/>
                <w:sz w:val="20"/>
                <w:szCs w:val="20"/>
              </w:rPr>
            </w:pPr>
          </w:p>
        </w:tc>
        <w:tc>
          <w:tcPr>
            <w:tcW w:w="1069" w:type="dxa"/>
          </w:tcPr>
          <w:p w:rsidR="00A11F68" w:rsidRPr="00D52134" w:rsidRDefault="00A11F68" w:rsidP="00A11F68">
            <w:pPr>
              <w:pStyle w:val="afffd"/>
              <w:snapToGrid w:val="0"/>
              <w:jc w:val="center"/>
              <w:rPr>
                <w:b/>
                <w:sz w:val="20"/>
                <w:szCs w:val="20"/>
              </w:rPr>
            </w:pPr>
            <w:r w:rsidRPr="00D52134">
              <w:rPr>
                <w:b/>
                <w:sz w:val="20"/>
                <w:szCs w:val="20"/>
              </w:rPr>
              <w:t>8,2</w:t>
            </w:r>
          </w:p>
        </w:tc>
        <w:tc>
          <w:tcPr>
            <w:tcW w:w="1070" w:type="dxa"/>
          </w:tcPr>
          <w:p w:rsidR="00A11F68" w:rsidRPr="00D52134" w:rsidRDefault="00A11F68" w:rsidP="00A11F68">
            <w:pPr>
              <w:pStyle w:val="afffd"/>
              <w:snapToGrid w:val="0"/>
              <w:jc w:val="center"/>
              <w:rPr>
                <w:b/>
                <w:sz w:val="20"/>
                <w:szCs w:val="20"/>
              </w:rPr>
            </w:pPr>
          </w:p>
        </w:tc>
      </w:tr>
      <w:tr w:rsidR="00A11F68" w:rsidRPr="00D52134" w:rsidTr="00900057">
        <w:tc>
          <w:tcPr>
            <w:tcW w:w="766" w:type="dxa"/>
            <w:vMerge/>
          </w:tcPr>
          <w:p w:rsidR="00A11F68" w:rsidRPr="00D52134" w:rsidRDefault="00A11F68" w:rsidP="00A11F68">
            <w:pPr>
              <w:suppressAutoHyphens/>
              <w:snapToGrid w:val="0"/>
              <w:spacing w:before="0" w:beforeAutospacing="0" w:after="0" w:afterAutospacing="0"/>
              <w:rPr>
                <w:b/>
                <w:sz w:val="20"/>
                <w:szCs w:val="20"/>
              </w:rPr>
            </w:pPr>
          </w:p>
        </w:tc>
        <w:tc>
          <w:tcPr>
            <w:tcW w:w="4742" w:type="dxa"/>
          </w:tcPr>
          <w:p w:rsidR="00A11F68" w:rsidRPr="00D52134" w:rsidRDefault="00A11F68" w:rsidP="00A11F68">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p>
        </w:tc>
        <w:tc>
          <w:tcPr>
            <w:tcW w:w="1070" w:type="dxa"/>
          </w:tcPr>
          <w:p w:rsidR="00A11F68" w:rsidRPr="00D52134" w:rsidRDefault="00A11F68" w:rsidP="00A11F68">
            <w:pPr>
              <w:pStyle w:val="afffd"/>
              <w:snapToGrid w:val="0"/>
              <w:jc w:val="center"/>
              <w:rPr>
                <w:b/>
                <w:sz w:val="20"/>
                <w:szCs w:val="20"/>
              </w:rPr>
            </w:pPr>
          </w:p>
        </w:tc>
        <w:tc>
          <w:tcPr>
            <w:tcW w:w="1069" w:type="dxa"/>
          </w:tcPr>
          <w:p w:rsidR="00A11F68" w:rsidRPr="00D52134" w:rsidRDefault="00A11F68" w:rsidP="00A11F68">
            <w:pPr>
              <w:pStyle w:val="afffd"/>
              <w:snapToGrid w:val="0"/>
              <w:jc w:val="center"/>
              <w:rPr>
                <w:b/>
                <w:sz w:val="20"/>
                <w:szCs w:val="20"/>
              </w:rPr>
            </w:pPr>
          </w:p>
        </w:tc>
        <w:tc>
          <w:tcPr>
            <w:tcW w:w="1070" w:type="dxa"/>
          </w:tcPr>
          <w:p w:rsidR="00A11F68" w:rsidRPr="00D52134" w:rsidRDefault="00A11F68" w:rsidP="00A11F68">
            <w:pPr>
              <w:pStyle w:val="afffd"/>
              <w:snapToGrid w:val="0"/>
              <w:jc w:val="center"/>
              <w:rPr>
                <w:b/>
                <w:i/>
                <w:sz w:val="20"/>
                <w:szCs w:val="20"/>
              </w:rPr>
            </w:pPr>
            <w:r w:rsidRPr="00D52134">
              <w:rPr>
                <w:b/>
                <w:i/>
                <w:sz w:val="20"/>
                <w:szCs w:val="20"/>
              </w:rPr>
              <w:t>4</w:t>
            </w: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1.1</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r w:rsidRPr="00D52134">
              <w:rPr>
                <w:sz w:val="20"/>
                <w:szCs w:val="20"/>
              </w:rPr>
              <w:t>2</w:t>
            </w:r>
          </w:p>
        </w:tc>
        <w:tc>
          <w:tcPr>
            <w:tcW w:w="1070" w:type="dxa"/>
          </w:tcPr>
          <w:p w:rsidR="00A11F68" w:rsidRPr="00D52134" w:rsidRDefault="00A11F68" w:rsidP="00A11F68">
            <w:pPr>
              <w:pStyle w:val="afffd"/>
              <w:snapToGrid w:val="0"/>
              <w:jc w:val="center"/>
              <w:rPr>
                <w:sz w:val="20"/>
                <w:szCs w:val="20"/>
              </w:rPr>
            </w:pP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1.2</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r w:rsidRPr="00D52134">
              <w:rPr>
                <w:sz w:val="20"/>
                <w:szCs w:val="20"/>
              </w:rPr>
              <w:t>4</w:t>
            </w:r>
          </w:p>
        </w:tc>
        <w:tc>
          <w:tcPr>
            <w:tcW w:w="1070" w:type="dxa"/>
          </w:tcPr>
          <w:p w:rsidR="00A11F68" w:rsidRPr="00D52134" w:rsidRDefault="00A11F68" w:rsidP="00A11F68">
            <w:pPr>
              <w:pStyle w:val="afffd"/>
              <w:snapToGrid w:val="0"/>
              <w:jc w:val="center"/>
              <w:rPr>
                <w:sz w:val="20"/>
                <w:szCs w:val="20"/>
              </w:rPr>
            </w:pPr>
          </w:p>
        </w:tc>
      </w:tr>
      <w:tr w:rsidR="00A11F68" w:rsidRPr="00D52134" w:rsidTr="00900057">
        <w:tc>
          <w:tcPr>
            <w:tcW w:w="766" w:type="dxa"/>
            <w:vMerge w:val="restart"/>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1.2.1</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семинар-дискуссия, </w:t>
            </w:r>
          </w:p>
          <w:p w:rsidR="00A11F68" w:rsidRPr="00D52134" w:rsidRDefault="00A11F68" w:rsidP="00A11F68">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p>
          <w:p w:rsidR="00A11F68" w:rsidRPr="00D52134" w:rsidRDefault="00A11F68" w:rsidP="00A11F68">
            <w:pPr>
              <w:pStyle w:val="afffd"/>
              <w:snapToGrid w:val="0"/>
              <w:rPr>
                <w:sz w:val="20"/>
                <w:szCs w:val="20"/>
              </w:rPr>
            </w:pPr>
          </w:p>
        </w:tc>
        <w:tc>
          <w:tcPr>
            <w:tcW w:w="1070" w:type="dxa"/>
          </w:tcPr>
          <w:p w:rsidR="00A11F68" w:rsidRPr="00D52134" w:rsidRDefault="00A11F68" w:rsidP="00A11F68">
            <w:pPr>
              <w:pStyle w:val="afffd"/>
              <w:snapToGrid w:val="0"/>
              <w:jc w:val="center"/>
              <w:rPr>
                <w:sz w:val="20"/>
                <w:szCs w:val="20"/>
              </w:rPr>
            </w:pPr>
            <w:r w:rsidRPr="00D52134">
              <w:rPr>
                <w:sz w:val="20"/>
                <w:szCs w:val="20"/>
              </w:rPr>
              <w:t>0</w:t>
            </w:r>
          </w:p>
          <w:p w:rsidR="00A11F68" w:rsidRPr="00D52134" w:rsidRDefault="00A11F68" w:rsidP="00A11F68">
            <w:pPr>
              <w:pStyle w:val="afffd"/>
              <w:snapToGrid w:val="0"/>
              <w:jc w:val="center"/>
              <w:rPr>
                <w:sz w:val="20"/>
                <w:szCs w:val="20"/>
              </w:rPr>
            </w:pPr>
            <w:r w:rsidRPr="00D52134">
              <w:rPr>
                <w:sz w:val="20"/>
                <w:szCs w:val="20"/>
              </w:rPr>
              <w:t>4</w:t>
            </w:r>
          </w:p>
        </w:tc>
      </w:tr>
      <w:tr w:rsidR="00A11F68" w:rsidRPr="00D52134" w:rsidTr="00900057">
        <w:tc>
          <w:tcPr>
            <w:tcW w:w="766" w:type="dxa"/>
            <w:vMerge/>
          </w:tcPr>
          <w:p w:rsidR="00A11F68" w:rsidRPr="00D52134" w:rsidRDefault="00A11F68" w:rsidP="00A11F68">
            <w:pPr>
              <w:suppressAutoHyphens/>
              <w:snapToGrid w:val="0"/>
              <w:spacing w:before="0" w:beforeAutospacing="0" w:after="0" w:afterAutospacing="0"/>
              <w:rPr>
                <w:sz w:val="20"/>
                <w:szCs w:val="20"/>
              </w:rPr>
            </w:pPr>
          </w:p>
        </w:tc>
        <w:tc>
          <w:tcPr>
            <w:tcW w:w="4742" w:type="dxa"/>
          </w:tcPr>
          <w:p w:rsidR="00A11F68" w:rsidRPr="00D52134" w:rsidRDefault="00A11F68" w:rsidP="00A11F68">
            <w:pPr>
              <w:suppressAutoHyphens/>
              <w:snapToGrid w:val="0"/>
              <w:spacing w:before="0" w:beforeAutospacing="0" w:after="0" w:afterAutospacing="0"/>
              <w:rPr>
                <w:i/>
                <w:sz w:val="20"/>
                <w:szCs w:val="20"/>
              </w:rPr>
            </w:pPr>
            <w:r w:rsidRPr="00D52134">
              <w:rPr>
                <w:i/>
                <w:sz w:val="20"/>
                <w:szCs w:val="20"/>
              </w:rPr>
              <w:t>в форме практической подготовки</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p>
        </w:tc>
        <w:tc>
          <w:tcPr>
            <w:tcW w:w="1070" w:type="dxa"/>
          </w:tcPr>
          <w:p w:rsidR="00A11F68" w:rsidRPr="00D52134" w:rsidRDefault="00A11F68" w:rsidP="00A11F68">
            <w:pPr>
              <w:pStyle w:val="afffd"/>
              <w:snapToGrid w:val="0"/>
              <w:jc w:val="center"/>
              <w:rPr>
                <w:i/>
                <w:sz w:val="20"/>
                <w:szCs w:val="20"/>
              </w:rPr>
            </w:pPr>
            <w:r w:rsidRPr="00D52134">
              <w:rPr>
                <w:i/>
                <w:sz w:val="20"/>
                <w:szCs w:val="20"/>
              </w:rPr>
              <w:t>4</w:t>
            </w: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1.2.2</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p>
        </w:tc>
        <w:tc>
          <w:tcPr>
            <w:tcW w:w="1070" w:type="dxa"/>
          </w:tcPr>
          <w:p w:rsidR="00A11F68" w:rsidRPr="00D52134" w:rsidRDefault="00A11F68" w:rsidP="00A11F68">
            <w:pPr>
              <w:pStyle w:val="afffd"/>
              <w:snapToGrid w:val="0"/>
              <w:jc w:val="center"/>
              <w:rPr>
                <w:sz w:val="20"/>
                <w:szCs w:val="20"/>
              </w:rPr>
            </w:pP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1.2.3</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A11F68" w:rsidRPr="00D52134" w:rsidRDefault="00A11F68" w:rsidP="00A11F68">
            <w:pPr>
              <w:pStyle w:val="afffd"/>
              <w:snapToGrid w:val="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1.3</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A11F68" w:rsidRPr="00D52134" w:rsidRDefault="00A11F68" w:rsidP="00A11F68">
            <w:pPr>
              <w:pStyle w:val="afffd"/>
              <w:snapToGrid w:val="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1.3.1</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r w:rsidRPr="00D52134">
              <w:rPr>
                <w:sz w:val="20"/>
                <w:szCs w:val="20"/>
              </w:rPr>
              <w:t>2</w:t>
            </w: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1.3.2</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r w:rsidRPr="00D52134">
              <w:rPr>
                <w:sz w:val="20"/>
                <w:szCs w:val="20"/>
              </w:rPr>
              <w:t>0,2</w:t>
            </w:r>
          </w:p>
        </w:tc>
      </w:tr>
      <w:tr w:rsidR="00A11F68" w:rsidRPr="00D52134" w:rsidTr="00900057">
        <w:tc>
          <w:tcPr>
            <w:tcW w:w="766" w:type="dxa"/>
          </w:tcPr>
          <w:p w:rsidR="00A11F68" w:rsidRPr="00D52134" w:rsidRDefault="00A11F68" w:rsidP="00A11F68">
            <w:pPr>
              <w:suppressAutoHyphens/>
              <w:snapToGrid w:val="0"/>
              <w:spacing w:before="0" w:beforeAutospacing="0" w:after="0" w:afterAutospacing="0"/>
              <w:rPr>
                <w:sz w:val="20"/>
                <w:szCs w:val="20"/>
              </w:rPr>
            </w:pPr>
            <w:r w:rsidRPr="00D52134">
              <w:rPr>
                <w:b/>
                <w:sz w:val="20"/>
                <w:szCs w:val="20"/>
              </w:rPr>
              <w:t>2</w:t>
            </w:r>
          </w:p>
        </w:tc>
        <w:tc>
          <w:tcPr>
            <w:tcW w:w="4742" w:type="dxa"/>
          </w:tcPr>
          <w:p w:rsidR="00A11F68" w:rsidRPr="00D52134" w:rsidRDefault="00A11F68" w:rsidP="00A11F68">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r w:rsidRPr="00D52134">
              <w:rPr>
                <w:b/>
                <w:sz w:val="20"/>
                <w:szCs w:val="20"/>
              </w:rPr>
              <w:t>62</w:t>
            </w:r>
          </w:p>
        </w:tc>
        <w:tc>
          <w:tcPr>
            <w:tcW w:w="1070" w:type="dxa"/>
          </w:tcPr>
          <w:p w:rsidR="00A11F68" w:rsidRPr="00D52134" w:rsidRDefault="00A11F68" w:rsidP="00A11F68">
            <w:pPr>
              <w:suppressAutoHyphens/>
              <w:snapToGrid w:val="0"/>
              <w:spacing w:before="0" w:beforeAutospacing="0" w:after="0" w:afterAutospacing="0"/>
              <w:jc w:val="center"/>
              <w:rPr>
                <w:sz w:val="20"/>
                <w:szCs w:val="20"/>
              </w:rPr>
            </w:pPr>
          </w:p>
        </w:tc>
      </w:tr>
      <w:tr w:rsidR="00A11F68" w:rsidRPr="00D52134" w:rsidTr="00900057">
        <w:tc>
          <w:tcPr>
            <w:tcW w:w="766" w:type="dxa"/>
          </w:tcPr>
          <w:p w:rsidR="00A11F68" w:rsidRPr="00D52134" w:rsidRDefault="00A11F68" w:rsidP="00A11F68">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A11F68" w:rsidRPr="00D52134" w:rsidRDefault="00A11F68" w:rsidP="00A11F68">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p>
        </w:tc>
        <w:tc>
          <w:tcPr>
            <w:tcW w:w="1070" w:type="dxa"/>
          </w:tcPr>
          <w:p w:rsidR="00A11F68" w:rsidRPr="00D52134" w:rsidRDefault="00A11F68" w:rsidP="00A11F68">
            <w:pPr>
              <w:pStyle w:val="afffd"/>
              <w:snapToGrid w:val="0"/>
              <w:jc w:val="center"/>
              <w:rPr>
                <w:b/>
                <w:sz w:val="20"/>
                <w:szCs w:val="20"/>
              </w:rPr>
            </w:pPr>
          </w:p>
        </w:tc>
        <w:tc>
          <w:tcPr>
            <w:tcW w:w="1069" w:type="dxa"/>
          </w:tcPr>
          <w:p w:rsidR="00A11F68" w:rsidRPr="00D52134" w:rsidRDefault="00A11F68" w:rsidP="00A11F68">
            <w:pPr>
              <w:pStyle w:val="afffd"/>
              <w:snapToGrid w:val="0"/>
              <w:jc w:val="center"/>
              <w:rPr>
                <w:sz w:val="20"/>
                <w:szCs w:val="20"/>
              </w:rPr>
            </w:pPr>
          </w:p>
          <w:p w:rsidR="00A11F68" w:rsidRPr="00D52134" w:rsidRDefault="00A11F68" w:rsidP="00A11F68">
            <w:pPr>
              <w:pStyle w:val="afffd"/>
              <w:snapToGrid w:val="0"/>
              <w:jc w:val="center"/>
              <w:rPr>
                <w:sz w:val="20"/>
                <w:szCs w:val="20"/>
              </w:rPr>
            </w:pPr>
          </w:p>
          <w:p w:rsidR="00A11F68" w:rsidRPr="00D52134" w:rsidRDefault="00A11F68" w:rsidP="00A11F68">
            <w:pPr>
              <w:pStyle w:val="afffd"/>
              <w:snapToGrid w:val="0"/>
              <w:jc w:val="center"/>
              <w:rPr>
                <w:b/>
                <w:sz w:val="20"/>
                <w:szCs w:val="20"/>
              </w:rPr>
            </w:pPr>
            <w:r w:rsidRPr="00D52134">
              <w:rPr>
                <w:sz w:val="20"/>
                <w:szCs w:val="20"/>
              </w:rPr>
              <w:t>62</w:t>
            </w:r>
          </w:p>
        </w:tc>
        <w:tc>
          <w:tcPr>
            <w:tcW w:w="1070" w:type="dxa"/>
          </w:tcPr>
          <w:p w:rsidR="00A11F68" w:rsidRPr="00D52134" w:rsidRDefault="00A11F68" w:rsidP="00A11F68">
            <w:pPr>
              <w:pStyle w:val="afffd"/>
              <w:snapToGrid w:val="0"/>
              <w:jc w:val="center"/>
              <w:rPr>
                <w:b/>
                <w:sz w:val="20"/>
                <w:szCs w:val="20"/>
              </w:rPr>
            </w:pPr>
          </w:p>
        </w:tc>
      </w:tr>
      <w:tr w:rsidR="00A11F68" w:rsidRPr="00D52134" w:rsidTr="00900057">
        <w:tc>
          <w:tcPr>
            <w:tcW w:w="766" w:type="dxa"/>
          </w:tcPr>
          <w:p w:rsidR="00A11F68" w:rsidRPr="00D52134" w:rsidRDefault="00A11F68" w:rsidP="00A11F68">
            <w:pPr>
              <w:suppressAutoHyphens/>
              <w:spacing w:before="0" w:beforeAutospacing="0" w:after="0" w:afterAutospacing="0"/>
              <w:rPr>
                <w:sz w:val="20"/>
                <w:szCs w:val="20"/>
              </w:rPr>
            </w:pPr>
            <w:r w:rsidRPr="00D52134">
              <w:rPr>
                <w:sz w:val="20"/>
                <w:szCs w:val="20"/>
              </w:rPr>
              <w:t>2.2</w:t>
            </w:r>
          </w:p>
        </w:tc>
        <w:tc>
          <w:tcPr>
            <w:tcW w:w="4742" w:type="dxa"/>
          </w:tcPr>
          <w:p w:rsidR="00A11F68" w:rsidRPr="00D52134" w:rsidRDefault="00A11F68" w:rsidP="00A11F68">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A11F68" w:rsidRPr="00D52134" w:rsidRDefault="00A11F68" w:rsidP="00A11F68">
            <w:pPr>
              <w:suppressAutoHyphens/>
              <w:snapToGrid w:val="0"/>
              <w:spacing w:before="0" w:beforeAutospacing="0" w:after="0" w:afterAutospacing="0"/>
              <w:jc w:val="center"/>
              <w:rPr>
                <w:sz w:val="20"/>
                <w:szCs w:val="20"/>
              </w:rPr>
            </w:pPr>
          </w:p>
        </w:tc>
        <w:tc>
          <w:tcPr>
            <w:tcW w:w="1070" w:type="dxa"/>
          </w:tcPr>
          <w:p w:rsidR="00A11F68" w:rsidRPr="00D52134" w:rsidRDefault="00A11F68" w:rsidP="00A11F68">
            <w:pPr>
              <w:pStyle w:val="afffd"/>
              <w:snapToGrid w:val="0"/>
              <w:jc w:val="center"/>
              <w:rPr>
                <w:sz w:val="20"/>
                <w:szCs w:val="20"/>
              </w:rPr>
            </w:pPr>
          </w:p>
        </w:tc>
        <w:tc>
          <w:tcPr>
            <w:tcW w:w="1069" w:type="dxa"/>
          </w:tcPr>
          <w:p w:rsidR="00A11F68" w:rsidRPr="00D52134" w:rsidRDefault="00A11F68" w:rsidP="00A11F68">
            <w:pPr>
              <w:pStyle w:val="afffd"/>
              <w:snapToGrid w:val="0"/>
              <w:jc w:val="center"/>
              <w:rPr>
                <w:sz w:val="20"/>
                <w:szCs w:val="20"/>
              </w:rPr>
            </w:pPr>
            <w:r w:rsidRPr="00D52134">
              <w:rPr>
                <w:b/>
                <w:sz w:val="20"/>
                <w:szCs w:val="20"/>
              </w:rPr>
              <w:t>1,8</w:t>
            </w:r>
          </w:p>
        </w:tc>
        <w:tc>
          <w:tcPr>
            <w:tcW w:w="1070" w:type="dxa"/>
          </w:tcPr>
          <w:p w:rsidR="00A11F68" w:rsidRPr="00D52134" w:rsidRDefault="00A11F68" w:rsidP="00A11F68">
            <w:pPr>
              <w:pStyle w:val="afffd"/>
              <w:snapToGrid w:val="0"/>
              <w:jc w:val="center"/>
              <w:rPr>
                <w:b/>
                <w:sz w:val="20"/>
                <w:szCs w:val="20"/>
              </w:rPr>
            </w:pPr>
          </w:p>
        </w:tc>
      </w:tr>
      <w:tr w:rsidR="00A11F68" w:rsidRPr="00D52134" w:rsidTr="00900057">
        <w:tc>
          <w:tcPr>
            <w:tcW w:w="766" w:type="dxa"/>
            <w:vMerge w:val="restart"/>
          </w:tcPr>
          <w:p w:rsidR="00A11F68" w:rsidRPr="00D52134" w:rsidRDefault="00A11F68" w:rsidP="00A11F68">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A11F68" w:rsidRPr="00D52134" w:rsidRDefault="00A11F68" w:rsidP="00A11F68">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A11F68" w:rsidRPr="00D52134" w:rsidRDefault="00A11F68" w:rsidP="00A11F68">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A11F68" w:rsidRPr="00D52134" w:rsidRDefault="00A11F68" w:rsidP="00A11F68">
            <w:pPr>
              <w:suppressAutoHyphens/>
              <w:spacing w:before="0" w:beforeAutospacing="0" w:after="0" w:afterAutospacing="0"/>
              <w:rPr>
                <w:sz w:val="20"/>
                <w:szCs w:val="20"/>
              </w:rPr>
            </w:pPr>
            <w:r w:rsidRPr="00D52134">
              <w:rPr>
                <w:sz w:val="20"/>
                <w:szCs w:val="20"/>
              </w:rPr>
              <w:lastRenderedPageBreak/>
              <w:t>форма промежуточной аттестации</w:t>
            </w: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p>
        </w:tc>
        <w:tc>
          <w:tcPr>
            <w:tcW w:w="1070" w:type="dxa"/>
          </w:tcPr>
          <w:p w:rsidR="00A11F68" w:rsidRPr="00D52134" w:rsidRDefault="00A11F68" w:rsidP="00A11F68">
            <w:pPr>
              <w:pStyle w:val="afffd"/>
              <w:snapToGrid w:val="0"/>
              <w:jc w:val="center"/>
              <w:rPr>
                <w:b/>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r w:rsidRPr="00D52134">
              <w:rPr>
                <w:b/>
                <w:sz w:val="20"/>
                <w:szCs w:val="20"/>
              </w:rPr>
              <w:t>72</w:t>
            </w:r>
          </w:p>
        </w:tc>
        <w:tc>
          <w:tcPr>
            <w:tcW w:w="1070" w:type="dxa"/>
          </w:tcPr>
          <w:p w:rsidR="00A11F68" w:rsidRPr="00D52134" w:rsidRDefault="00A11F68" w:rsidP="00A11F68">
            <w:pPr>
              <w:pStyle w:val="afffd"/>
              <w:snapToGrid w:val="0"/>
              <w:jc w:val="center"/>
              <w:rPr>
                <w:b/>
                <w:sz w:val="20"/>
                <w:szCs w:val="20"/>
              </w:rPr>
            </w:pPr>
          </w:p>
        </w:tc>
      </w:tr>
      <w:tr w:rsidR="00A11F68" w:rsidRPr="00D52134" w:rsidTr="00900057">
        <w:tc>
          <w:tcPr>
            <w:tcW w:w="766" w:type="dxa"/>
            <w:vMerge/>
          </w:tcPr>
          <w:p w:rsidR="00A11F68" w:rsidRPr="00D52134" w:rsidRDefault="00A11F68" w:rsidP="00A11F68">
            <w:pPr>
              <w:suppressAutoHyphens/>
              <w:snapToGrid w:val="0"/>
              <w:spacing w:before="0" w:beforeAutospacing="0" w:after="0" w:afterAutospacing="0"/>
              <w:rPr>
                <w:b/>
                <w:sz w:val="20"/>
                <w:szCs w:val="20"/>
              </w:rPr>
            </w:pPr>
          </w:p>
        </w:tc>
        <w:tc>
          <w:tcPr>
            <w:tcW w:w="4742" w:type="dxa"/>
            <w:vMerge/>
            <w:vAlign w:val="center"/>
          </w:tcPr>
          <w:p w:rsidR="00A11F68" w:rsidRPr="00D52134" w:rsidRDefault="00A11F68" w:rsidP="00A11F68">
            <w:pPr>
              <w:suppressAutoHyphens/>
              <w:spacing w:before="0" w:beforeAutospacing="0" w:after="0" w:afterAutospacing="0"/>
              <w:rPr>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p>
        </w:tc>
        <w:tc>
          <w:tcPr>
            <w:tcW w:w="1070" w:type="dxa"/>
          </w:tcPr>
          <w:p w:rsidR="00A11F68" w:rsidRPr="00D52134" w:rsidRDefault="00A11F68" w:rsidP="00A11F68">
            <w:pPr>
              <w:pStyle w:val="afffd"/>
              <w:snapToGrid w:val="0"/>
              <w:jc w:val="center"/>
              <w:rPr>
                <w:b/>
                <w:sz w:val="20"/>
                <w:szCs w:val="20"/>
              </w:rPr>
            </w:pPr>
          </w:p>
        </w:tc>
        <w:tc>
          <w:tcPr>
            <w:tcW w:w="1069" w:type="dxa"/>
          </w:tcPr>
          <w:p w:rsidR="00A11F68" w:rsidRPr="00D52134" w:rsidRDefault="00A11F68" w:rsidP="00A11F68">
            <w:pPr>
              <w:suppressAutoHyphens/>
              <w:snapToGrid w:val="0"/>
              <w:spacing w:before="0" w:beforeAutospacing="0" w:after="0" w:afterAutospacing="0"/>
              <w:jc w:val="center"/>
              <w:rPr>
                <w:b/>
                <w:sz w:val="20"/>
                <w:szCs w:val="20"/>
              </w:rPr>
            </w:pPr>
            <w:r w:rsidRPr="00D52134">
              <w:rPr>
                <w:sz w:val="20"/>
                <w:szCs w:val="20"/>
              </w:rPr>
              <w:t>2</w:t>
            </w:r>
          </w:p>
        </w:tc>
        <w:tc>
          <w:tcPr>
            <w:tcW w:w="1070" w:type="dxa"/>
          </w:tcPr>
          <w:p w:rsidR="00A11F68" w:rsidRPr="00D52134" w:rsidRDefault="00A11F68" w:rsidP="00A11F68">
            <w:pPr>
              <w:pStyle w:val="afffd"/>
              <w:snapToGrid w:val="0"/>
              <w:jc w:val="center"/>
              <w:rPr>
                <w:b/>
                <w:sz w:val="20"/>
                <w:szCs w:val="20"/>
              </w:rPr>
            </w:pPr>
          </w:p>
        </w:tc>
      </w:tr>
      <w:tr w:rsidR="00A11F68" w:rsidRPr="00D52134" w:rsidTr="00900057">
        <w:tc>
          <w:tcPr>
            <w:tcW w:w="766" w:type="dxa"/>
            <w:vMerge/>
          </w:tcPr>
          <w:p w:rsidR="00A11F68" w:rsidRPr="00D52134" w:rsidRDefault="00A11F68" w:rsidP="00A11F68">
            <w:pPr>
              <w:suppressAutoHyphens/>
              <w:snapToGrid w:val="0"/>
              <w:spacing w:before="0" w:beforeAutospacing="0" w:after="0" w:afterAutospacing="0"/>
              <w:rPr>
                <w:b/>
                <w:sz w:val="20"/>
                <w:szCs w:val="20"/>
              </w:rPr>
            </w:pPr>
          </w:p>
        </w:tc>
        <w:tc>
          <w:tcPr>
            <w:tcW w:w="4742" w:type="dxa"/>
            <w:vMerge/>
            <w:vAlign w:val="center"/>
          </w:tcPr>
          <w:p w:rsidR="00A11F68" w:rsidRPr="00D52134" w:rsidRDefault="00A11F68" w:rsidP="00A11F68">
            <w:pPr>
              <w:spacing w:before="0" w:beforeAutospacing="0" w:after="0" w:afterAutospacing="0"/>
              <w:rPr>
                <w:sz w:val="20"/>
                <w:szCs w:val="20"/>
              </w:rPr>
            </w:pPr>
          </w:p>
        </w:tc>
        <w:tc>
          <w:tcPr>
            <w:tcW w:w="4278" w:type="dxa"/>
            <w:gridSpan w:val="4"/>
          </w:tcPr>
          <w:p w:rsidR="00A11F68" w:rsidRPr="00D52134" w:rsidRDefault="00A11F68" w:rsidP="00A11F68">
            <w:pPr>
              <w:pStyle w:val="afffd"/>
              <w:snapToGrid w:val="0"/>
              <w:jc w:val="center"/>
              <w:rPr>
                <w:sz w:val="20"/>
                <w:szCs w:val="20"/>
              </w:rPr>
            </w:pPr>
            <w:r w:rsidRPr="00D52134">
              <w:rPr>
                <w:sz w:val="20"/>
                <w:szCs w:val="20"/>
              </w:rPr>
              <w:t>зачет</w:t>
            </w:r>
          </w:p>
        </w:tc>
      </w:tr>
    </w:tbl>
    <w:p w:rsidR="00A11F68" w:rsidRPr="00D52134" w:rsidRDefault="00A11F68" w:rsidP="00A11F68">
      <w:pPr>
        <w:spacing w:before="0" w:beforeAutospacing="0" w:after="0" w:afterAutospacing="0"/>
      </w:pPr>
    </w:p>
    <w:p w:rsidR="00A11F68" w:rsidRPr="00D52134" w:rsidRDefault="00A11F68" w:rsidP="00A11F68">
      <w:pPr>
        <w:spacing w:before="0" w:beforeAutospacing="0" w:after="0" w:afterAutospacing="0"/>
        <w:rPr>
          <w:sz w:val="20"/>
          <w:szCs w:val="20"/>
        </w:rPr>
      </w:pPr>
      <w:r w:rsidRPr="00D52134">
        <w:rPr>
          <w:sz w:val="20"/>
          <w:szCs w:val="20"/>
        </w:rPr>
        <w:t>*_______</w:t>
      </w:r>
    </w:p>
    <w:p w:rsidR="00A11F68" w:rsidRPr="00D52134" w:rsidRDefault="00A11F68" w:rsidP="00A11F68">
      <w:pPr>
        <w:spacing w:before="0" w:beforeAutospacing="0" w:after="0" w:afterAutospacing="0"/>
        <w:rPr>
          <w:sz w:val="20"/>
          <w:szCs w:val="20"/>
        </w:rPr>
      </w:pPr>
      <w:r w:rsidRPr="00D52134">
        <w:rPr>
          <w:sz w:val="20"/>
          <w:szCs w:val="20"/>
        </w:rPr>
        <w:t>Семинар – семинар-дискуссия</w:t>
      </w:r>
    </w:p>
    <w:p w:rsidR="00A11F68" w:rsidRPr="00D52134" w:rsidRDefault="00A11F68" w:rsidP="00A11F68">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11F68" w:rsidRPr="00D52134" w:rsidRDefault="00A11F68" w:rsidP="00A11F68">
      <w:pPr>
        <w:spacing w:before="0" w:beforeAutospacing="0" w:after="0" w:afterAutospacing="0"/>
        <w:rPr>
          <w:sz w:val="20"/>
          <w:szCs w:val="20"/>
        </w:rPr>
      </w:pPr>
      <w:r w:rsidRPr="00D52134">
        <w:rPr>
          <w:sz w:val="20"/>
          <w:szCs w:val="20"/>
        </w:rPr>
        <w:t xml:space="preserve">ТТ - практическое занятие - тест-тренинг </w:t>
      </w:r>
    </w:p>
    <w:p w:rsidR="00A11F68" w:rsidRPr="00D52134" w:rsidRDefault="00A11F68" w:rsidP="00A11F68">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A11F68" w:rsidRPr="00D52134" w:rsidRDefault="00A11F68" w:rsidP="00A11F68">
      <w:pPr>
        <w:spacing w:before="0" w:beforeAutospacing="0" w:after="0" w:afterAutospacing="0"/>
        <w:rPr>
          <w:sz w:val="20"/>
          <w:szCs w:val="20"/>
        </w:rPr>
      </w:pPr>
      <w:r w:rsidRPr="00D52134">
        <w:rPr>
          <w:sz w:val="20"/>
          <w:szCs w:val="20"/>
        </w:rPr>
        <w:t>ЛС - практическое занятие - логическая схема</w:t>
      </w:r>
    </w:p>
    <w:p w:rsidR="00A11F68" w:rsidRPr="00D52134" w:rsidRDefault="00A11F68" w:rsidP="00A11F68">
      <w:pPr>
        <w:spacing w:before="0" w:beforeAutospacing="0" w:after="0" w:afterAutospacing="0"/>
        <w:rPr>
          <w:sz w:val="20"/>
          <w:szCs w:val="20"/>
        </w:rPr>
      </w:pPr>
      <w:r w:rsidRPr="00D52134">
        <w:rPr>
          <w:sz w:val="20"/>
          <w:szCs w:val="20"/>
        </w:rPr>
        <w:t>УД - семинар-обсуждение устного доклада</w:t>
      </w:r>
    </w:p>
    <w:p w:rsidR="00A11F68" w:rsidRPr="00D52134" w:rsidRDefault="00A11F68" w:rsidP="00A11F68">
      <w:pPr>
        <w:spacing w:before="0" w:beforeAutospacing="0" w:after="0" w:afterAutospacing="0"/>
        <w:rPr>
          <w:sz w:val="20"/>
          <w:szCs w:val="20"/>
        </w:rPr>
      </w:pPr>
      <w:r w:rsidRPr="00D52134">
        <w:rPr>
          <w:sz w:val="20"/>
          <w:szCs w:val="20"/>
        </w:rPr>
        <w:t xml:space="preserve">РФ – семинар-обсуждение реферата </w:t>
      </w:r>
    </w:p>
    <w:p w:rsidR="00A11F68" w:rsidRPr="00D52134" w:rsidRDefault="00A11F68" w:rsidP="00A11F68">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A11F68" w:rsidRPr="00D52134" w:rsidRDefault="00A11F68" w:rsidP="00A11F68">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A11F68" w:rsidRPr="00D52134" w:rsidRDefault="00A11F68" w:rsidP="00A11F68">
      <w:pPr>
        <w:spacing w:before="0" w:beforeAutospacing="0" w:after="0" w:afterAutospacing="0"/>
        <w:rPr>
          <w:sz w:val="20"/>
          <w:szCs w:val="20"/>
        </w:rPr>
      </w:pPr>
      <w:r w:rsidRPr="00D52134">
        <w:rPr>
          <w:sz w:val="20"/>
          <w:szCs w:val="20"/>
        </w:rPr>
        <w:t xml:space="preserve">УЭ - семинар-обсуждение устного эссе </w:t>
      </w:r>
    </w:p>
    <w:p w:rsidR="00A11F68" w:rsidRPr="00D52134" w:rsidRDefault="00A11F68" w:rsidP="00A11F68">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A11F68" w:rsidRPr="00D52134" w:rsidRDefault="00A11F68" w:rsidP="00A11F68">
      <w:pPr>
        <w:pStyle w:val="1c"/>
        <w:tabs>
          <w:tab w:val="right" w:leader="dot" w:pos="9600"/>
        </w:tabs>
        <w:spacing w:before="0" w:beforeAutospacing="0" w:after="0" w:afterAutospacing="0"/>
        <w:ind w:left="0" w:firstLine="709"/>
        <w:rPr>
          <w:sz w:val="20"/>
        </w:rPr>
      </w:pPr>
    </w:p>
    <w:p w:rsidR="00A11F68" w:rsidRPr="00D52134" w:rsidRDefault="00A11F68" w:rsidP="00A11F68">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A11F68" w:rsidRPr="00D52134" w:rsidRDefault="00A11F68" w:rsidP="00A11F68">
      <w:pPr>
        <w:spacing w:before="0" w:beforeAutospacing="0" w:after="0" w:afterAutospacing="0"/>
        <w:ind w:firstLine="680"/>
        <w:rPr>
          <w:b/>
          <w:sz w:val="20"/>
          <w:szCs w:val="20"/>
        </w:rPr>
      </w:pPr>
      <w:r w:rsidRPr="00D52134">
        <w:rPr>
          <w:b/>
          <w:sz w:val="20"/>
          <w:szCs w:val="20"/>
        </w:rPr>
        <w:t>5.1 Содержание разделов и тем</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2408"/>
        <w:gridCol w:w="6663"/>
      </w:tblGrid>
      <w:tr w:rsidR="00A11F68" w:rsidRPr="00D52134" w:rsidTr="00900057">
        <w:trPr>
          <w:tblHeader/>
        </w:trPr>
        <w:tc>
          <w:tcPr>
            <w:tcW w:w="277" w:type="pct"/>
            <w:vAlign w:val="center"/>
          </w:tcPr>
          <w:p w:rsidR="00A11F68" w:rsidRPr="00D52134" w:rsidRDefault="00A11F68" w:rsidP="00A11F68">
            <w:pPr>
              <w:tabs>
                <w:tab w:val="left" w:pos="1080"/>
              </w:tabs>
              <w:suppressAutoHyphens/>
              <w:spacing w:before="0" w:beforeAutospacing="0" w:after="0" w:afterAutospacing="0"/>
              <w:jc w:val="center"/>
              <w:rPr>
                <w:sz w:val="20"/>
                <w:szCs w:val="20"/>
              </w:rPr>
            </w:pPr>
            <w:bookmarkStart w:id="2" w:name="_Hlk78565581"/>
            <w:r w:rsidRPr="00D52134">
              <w:rPr>
                <w:sz w:val="20"/>
                <w:szCs w:val="20"/>
              </w:rPr>
              <w:t>№ п/п</w:t>
            </w:r>
          </w:p>
        </w:tc>
        <w:tc>
          <w:tcPr>
            <w:tcW w:w="1254" w:type="pct"/>
            <w:vAlign w:val="center"/>
          </w:tcPr>
          <w:p w:rsidR="00A11F68" w:rsidRPr="00D52134" w:rsidRDefault="00A11F68" w:rsidP="00A11F68">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69" w:type="pct"/>
            <w:vAlign w:val="center"/>
          </w:tcPr>
          <w:p w:rsidR="00A11F68" w:rsidRPr="00D52134" w:rsidRDefault="00A11F68" w:rsidP="00A11F68">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w:t>
            </w:r>
          </w:p>
        </w:tc>
      </w:tr>
      <w:tr w:rsidR="00A11F68" w:rsidRPr="00D52134" w:rsidTr="00900057">
        <w:tc>
          <w:tcPr>
            <w:tcW w:w="277" w:type="pct"/>
          </w:tcPr>
          <w:p w:rsidR="00A11F68" w:rsidRPr="00D52134" w:rsidRDefault="00A11F68" w:rsidP="00A11F68">
            <w:pPr>
              <w:tabs>
                <w:tab w:val="left" w:pos="1080"/>
              </w:tabs>
              <w:suppressAutoHyphens/>
              <w:spacing w:before="0" w:beforeAutospacing="0" w:after="0" w:afterAutospacing="0"/>
              <w:jc w:val="center"/>
              <w:rPr>
                <w:sz w:val="20"/>
                <w:szCs w:val="20"/>
              </w:rPr>
            </w:pPr>
            <w:r w:rsidRPr="00D52134">
              <w:rPr>
                <w:sz w:val="20"/>
                <w:szCs w:val="20"/>
              </w:rPr>
              <w:t>1</w:t>
            </w:r>
          </w:p>
        </w:tc>
        <w:tc>
          <w:tcPr>
            <w:tcW w:w="1254" w:type="pct"/>
          </w:tcPr>
          <w:p w:rsidR="00A11F68" w:rsidRPr="00D52134" w:rsidRDefault="00A11F68" w:rsidP="00A11F68">
            <w:pPr>
              <w:tabs>
                <w:tab w:val="left" w:pos="930"/>
                <w:tab w:val="left" w:pos="1080"/>
              </w:tabs>
              <w:spacing w:before="0" w:beforeAutospacing="0" w:after="0" w:afterAutospacing="0"/>
              <w:rPr>
                <w:sz w:val="20"/>
                <w:szCs w:val="20"/>
              </w:rPr>
            </w:pPr>
            <w:proofErr w:type="spellStart"/>
            <w:r w:rsidRPr="00D52134">
              <w:rPr>
                <w:sz w:val="20"/>
                <w:szCs w:val="20"/>
              </w:rPr>
              <w:t>Виктимология</w:t>
            </w:r>
            <w:proofErr w:type="spellEnd"/>
            <w:r w:rsidRPr="00D52134">
              <w:rPr>
                <w:sz w:val="20"/>
                <w:szCs w:val="20"/>
              </w:rPr>
              <w:t>. Общие положения</w:t>
            </w:r>
          </w:p>
        </w:tc>
        <w:tc>
          <w:tcPr>
            <w:tcW w:w="3469" w:type="pct"/>
          </w:tcPr>
          <w:p w:rsidR="00A11F68" w:rsidRPr="00D52134" w:rsidRDefault="00A11F68" w:rsidP="00A11F68">
            <w:pPr>
              <w:keepNext/>
              <w:spacing w:before="0" w:beforeAutospacing="0" w:after="0" w:afterAutospacing="0"/>
              <w:jc w:val="both"/>
              <w:rPr>
                <w:sz w:val="20"/>
                <w:szCs w:val="20"/>
              </w:rPr>
            </w:pPr>
            <w:r w:rsidRPr="00D52134">
              <w:rPr>
                <w:sz w:val="20"/>
                <w:szCs w:val="20"/>
              </w:rPr>
              <w:t xml:space="preserve">Понятие, предмет и задачи </w:t>
            </w:r>
            <w:proofErr w:type="spellStart"/>
            <w:r w:rsidRPr="00D52134">
              <w:rPr>
                <w:sz w:val="20"/>
                <w:szCs w:val="20"/>
              </w:rPr>
              <w:t>виктимологии</w:t>
            </w:r>
            <w:proofErr w:type="spellEnd"/>
          </w:p>
          <w:p w:rsidR="00A11F68" w:rsidRPr="00D52134" w:rsidRDefault="00A11F68" w:rsidP="00A11F68">
            <w:pPr>
              <w:tabs>
                <w:tab w:val="left" w:pos="1080"/>
              </w:tabs>
              <w:suppressAutoHyphens/>
              <w:spacing w:before="0" w:beforeAutospacing="0" w:after="0" w:afterAutospacing="0"/>
              <w:jc w:val="both"/>
              <w:rPr>
                <w:i/>
                <w:sz w:val="20"/>
                <w:szCs w:val="20"/>
              </w:rPr>
            </w:pPr>
            <w:r w:rsidRPr="00D52134">
              <w:rPr>
                <w:sz w:val="20"/>
                <w:szCs w:val="20"/>
              </w:rPr>
              <w:t xml:space="preserve">Понятие </w:t>
            </w:r>
            <w:proofErr w:type="spellStart"/>
            <w:r w:rsidRPr="00D52134">
              <w:rPr>
                <w:sz w:val="20"/>
                <w:szCs w:val="20"/>
              </w:rPr>
              <w:t>виктимологии</w:t>
            </w:r>
            <w:proofErr w:type="spellEnd"/>
            <w:r w:rsidRPr="00D52134">
              <w:rPr>
                <w:sz w:val="20"/>
                <w:szCs w:val="20"/>
              </w:rPr>
              <w:t xml:space="preserve">. Предмет </w:t>
            </w:r>
            <w:proofErr w:type="spellStart"/>
            <w:r w:rsidRPr="00D52134">
              <w:rPr>
                <w:sz w:val="20"/>
                <w:szCs w:val="20"/>
              </w:rPr>
              <w:t>виктимологии</w:t>
            </w:r>
            <w:proofErr w:type="spellEnd"/>
            <w:r w:rsidRPr="00D52134">
              <w:rPr>
                <w:sz w:val="20"/>
                <w:szCs w:val="20"/>
              </w:rPr>
              <w:t xml:space="preserve">. Цели и задачи </w:t>
            </w:r>
            <w:proofErr w:type="spellStart"/>
            <w:r w:rsidRPr="00D52134">
              <w:rPr>
                <w:sz w:val="20"/>
                <w:szCs w:val="20"/>
              </w:rPr>
              <w:t>виктимологии</w:t>
            </w:r>
            <w:proofErr w:type="spellEnd"/>
            <w:r w:rsidRPr="00D52134">
              <w:rPr>
                <w:sz w:val="20"/>
                <w:szCs w:val="20"/>
              </w:rPr>
              <w:t xml:space="preserve">. Структура </w:t>
            </w:r>
            <w:proofErr w:type="spellStart"/>
            <w:r w:rsidRPr="00D52134">
              <w:rPr>
                <w:sz w:val="20"/>
                <w:szCs w:val="20"/>
              </w:rPr>
              <w:t>виктимологии</w:t>
            </w:r>
            <w:proofErr w:type="spellEnd"/>
            <w:r w:rsidRPr="00D52134">
              <w:rPr>
                <w:sz w:val="20"/>
                <w:szCs w:val="20"/>
              </w:rPr>
              <w:t xml:space="preserve">. Правовая основа </w:t>
            </w:r>
            <w:proofErr w:type="spellStart"/>
            <w:r w:rsidRPr="00D52134">
              <w:rPr>
                <w:sz w:val="20"/>
                <w:szCs w:val="20"/>
              </w:rPr>
              <w:t>виктимологии</w:t>
            </w:r>
            <w:proofErr w:type="spellEnd"/>
            <w:r w:rsidRPr="00D52134">
              <w:rPr>
                <w:sz w:val="20"/>
                <w:szCs w:val="20"/>
              </w:rPr>
              <w:t xml:space="preserve">. Место </w:t>
            </w:r>
            <w:proofErr w:type="spellStart"/>
            <w:r w:rsidRPr="00D52134">
              <w:rPr>
                <w:sz w:val="20"/>
                <w:szCs w:val="20"/>
              </w:rPr>
              <w:t>виктимологии</w:t>
            </w:r>
            <w:proofErr w:type="spellEnd"/>
            <w:r w:rsidRPr="00D52134">
              <w:rPr>
                <w:sz w:val="20"/>
                <w:szCs w:val="20"/>
              </w:rPr>
              <w:t xml:space="preserve"> в системе научных дисциплин.</w:t>
            </w:r>
          </w:p>
          <w:p w:rsidR="00A11F68" w:rsidRPr="00D52134" w:rsidRDefault="00A11F68" w:rsidP="00A11F68">
            <w:pPr>
              <w:keepNext/>
              <w:spacing w:before="0" w:beforeAutospacing="0" w:after="0" w:afterAutospacing="0"/>
              <w:jc w:val="both"/>
              <w:rPr>
                <w:sz w:val="20"/>
                <w:szCs w:val="20"/>
              </w:rPr>
            </w:pPr>
            <w:r w:rsidRPr="00D52134">
              <w:rPr>
                <w:sz w:val="20"/>
                <w:szCs w:val="20"/>
              </w:rPr>
              <w:t xml:space="preserve">Формирование </w:t>
            </w:r>
            <w:proofErr w:type="spellStart"/>
            <w:r w:rsidRPr="00D52134">
              <w:rPr>
                <w:sz w:val="20"/>
                <w:szCs w:val="20"/>
              </w:rPr>
              <w:t>виктимологии</w:t>
            </w:r>
            <w:proofErr w:type="spellEnd"/>
            <w:r w:rsidRPr="00D52134">
              <w:rPr>
                <w:sz w:val="20"/>
                <w:szCs w:val="20"/>
              </w:rPr>
              <w:t xml:space="preserve"> и тенденции ее развития</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Социально-исторические корни учения о жертве преступления в России. Формирование научного статуса </w:t>
            </w:r>
            <w:proofErr w:type="spellStart"/>
            <w:r w:rsidRPr="00D52134">
              <w:rPr>
                <w:sz w:val="20"/>
                <w:szCs w:val="20"/>
              </w:rPr>
              <w:t>виктимологии</w:t>
            </w:r>
            <w:proofErr w:type="spellEnd"/>
            <w:r w:rsidRPr="00D52134">
              <w:rPr>
                <w:sz w:val="20"/>
                <w:szCs w:val="20"/>
              </w:rPr>
              <w:t xml:space="preserve">. Тенденции развития </w:t>
            </w:r>
            <w:proofErr w:type="spellStart"/>
            <w:r w:rsidRPr="00D52134">
              <w:rPr>
                <w:sz w:val="20"/>
                <w:szCs w:val="20"/>
              </w:rPr>
              <w:t>виктимологии</w:t>
            </w:r>
            <w:proofErr w:type="spellEnd"/>
            <w:r w:rsidRPr="00D52134">
              <w:rPr>
                <w:sz w:val="20"/>
                <w:szCs w:val="20"/>
              </w:rPr>
              <w:t xml:space="preserve"> с учетом современных реалий, потребностей общества.</w:t>
            </w:r>
          </w:p>
          <w:p w:rsidR="00A11F68" w:rsidRPr="00D52134" w:rsidRDefault="00A11F68" w:rsidP="00A11F68">
            <w:pPr>
              <w:tabs>
                <w:tab w:val="left" w:pos="1080"/>
              </w:tabs>
              <w:suppressAutoHyphens/>
              <w:spacing w:before="0" w:beforeAutospacing="0" w:after="0" w:afterAutospacing="0"/>
              <w:rPr>
                <w:b/>
                <w:sz w:val="20"/>
                <w:szCs w:val="20"/>
              </w:rPr>
            </w:pPr>
            <w:r w:rsidRPr="00D52134">
              <w:rPr>
                <w:b/>
                <w:sz w:val="20"/>
                <w:szCs w:val="20"/>
              </w:rPr>
              <w:t>Жертва преступления</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Понятие жертвы преступления. Соотношение понятий «жертва» и «потерпевший от преступления». Структура личности жертвы преступления. Классификация и типология жертв преступлений.</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Виктимность</w:t>
            </w:r>
            <w:proofErr w:type="spellEnd"/>
            <w:r w:rsidRPr="00D52134">
              <w:rPr>
                <w:b/>
                <w:sz w:val="20"/>
                <w:szCs w:val="20"/>
              </w:rPr>
              <w:t xml:space="preserve"> и </w:t>
            </w:r>
            <w:proofErr w:type="spellStart"/>
            <w:r w:rsidRPr="00D52134">
              <w:rPr>
                <w:b/>
                <w:sz w:val="20"/>
                <w:szCs w:val="20"/>
              </w:rPr>
              <w:t>виктимизация</w:t>
            </w:r>
            <w:proofErr w:type="spellEnd"/>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Понятие </w:t>
            </w:r>
            <w:proofErr w:type="spellStart"/>
            <w:r w:rsidRPr="00D52134">
              <w:rPr>
                <w:sz w:val="20"/>
                <w:szCs w:val="20"/>
              </w:rPr>
              <w:t>виктимности</w:t>
            </w:r>
            <w:proofErr w:type="spellEnd"/>
            <w:r w:rsidRPr="00D52134">
              <w:rPr>
                <w:sz w:val="20"/>
                <w:szCs w:val="20"/>
              </w:rPr>
              <w:t xml:space="preserve">. Виды </w:t>
            </w:r>
            <w:proofErr w:type="spellStart"/>
            <w:r w:rsidRPr="00D52134">
              <w:rPr>
                <w:sz w:val="20"/>
                <w:szCs w:val="20"/>
              </w:rPr>
              <w:t>виктимности</w:t>
            </w:r>
            <w:proofErr w:type="spellEnd"/>
            <w:r w:rsidRPr="00D52134">
              <w:rPr>
                <w:sz w:val="20"/>
                <w:szCs w:val="20"/>
              </w:rPr>
              <w:t>: индивидуальная, групповая, видовая, массовая.</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Понятие </w:t>
            </w:r>
            <w:proofErr w:type="spellStart"/>
            <w:r w:rsidRPr="00D52134">
              <w:rPr>
                <w:sz w:val="20"/>
                <w:szCs w:val="20"/>
              </w:rPr>
              <w:t>виктимизации</w:t>
            </w:r>
            <w:proofErr w:type="spellEnd"/>
            <w:r w:rsidRPr="00D52134">
              <w:rPr>
                <w:sz w:val="20"/>
                <w:szCs w:val="20"/>
              </w:rPr>
              <w:t xml:space="preserve">. Виды </w:t>
            </w:r>
            <w:proofErr w:type="spellStart"/>
            <w:r w:rsidRPr="00D52134">
              <w:rPr>
                <w:sz w:val="20"/>
                <w:szCs w:val="20"/>
              </w:rPr>
              <w:t>виктимизации</w:t>
            </w:r>
            <w:proofErr w:type="spellEnd"/>
            <w:r w:rsidRPr="00D52134">
              <w:rPr>
                <w:sz w:val="20"/>
                <w:szCs w:val="20"/>
              </w:rPr>
              <w:t xml:space="preserve">: первичная, вторичная (повторная), </w:t>
            </w:r>
            <w:proofErr w:type="spellStart"/>
            <w:r w:rsidRPr="00D52134">
              <w:rPr>
                <w:sz w:val="20"/>
                <w:szCs w:val="20"/>
              </w:rPr>
              <w:t>мнокогратная</w:t>
            </w:r>
            <w:proofErr w:type="spellEnd"/>
            <w:r w:rsidRPr="00D52134">
              <w:rPr>
                <w:sz w:val="20"/>
                <w:szCs w:val="20"/>
              </w:rPr>
              <w:t>.</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Виктимилогическая</w:t>
            </w:r>
            <w:proofErr w:type="spellEnd"/>
            <w:r w:rsidRPr="00D52134">
              <w:rPr>
                <w:b/>
                <w:sz w:val="20"/>
                <w:szCs w:val="20"/>
              </w:rPr>
              <w:t xml:space="preserve"> составляющая механизма преступления</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Понятие и сущность механизма преступления. </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Понятие </w:t>
            </w:r>
            <w:proofErr w:type="spellStart"/>
            <w:r w:rsidRPr="00D52134">
              <w:rPr>
                <w:sz w:val="20"/>
                <w:szCs w:val="20"/>
              </w:rPr>
              <w:t>виктимологической</w:t>
            </w:r>
            <w:proofErr w:type="spellEnd"/>
            <w:r w:rsidRPr="00D52134">
              <w:rPr>
                <w:sz w:val="20"/>
                <w:szCs w:val="20"/>
              </w:rPr>
              <w:t xml:space="preserve"> ситуации и ее элементы. Поведение жертвы в механизме преступления.</w:t>
            </w:r>
          </w:p>
        </w:tc>
      </w:tr>
      <w:tr w:rsidR="00A11F68" w:rsidRPr="00D52134" w:rsidTr="00900057">
        <w:tc>
          <w:tcPr>
            <w:tcW w:w="277" w:type="pct"/>
          </w:tcPr>
          <w:p w:rsidR="00A11F68" w:rsidRPr="00D52134" w:rsidRDefault="00A11F68" w:rsidP="00A11F68">
            <w:pPr>
              <w:tabs>
                <w:tab w:val="left" w:pos="1080"/>
              </w:tabs>
              <w:suppressAutoHyphens/>
              <w:spacing w:before="0" w:beforeAutospacing="0" w:after="0" w:afterAutospacing="0"/>
              <w:jc w:val="center"/>
              <w:rPr>
                <w:sz w:val="20"/>
                <w:szCs w:val="20"/>
              </w:rPr>
            </w:pPr>
            <w:r w:rsidRPr="00D52134">
              <w:rPr>
                <w:sz w:val="20"/>
                <w:szCs w:val="20"/>
              </w:rPr>
              <w:t>2</w:t>
            </w:r>
          </w:p>
        </w:tc>
        <w:tc>
          <w:tcPr>
            <w:tcW w:w="1254" w:type="pct"/>
          </w:tcPr>
          <w:p w:rsidR="00A11F68" w:rsidRPr="00D52134" w:rsidRDefault="00A11F68" w:rsidP="00A11F68">
            <w:pPr>
              <w:tabs>
                <w:tab w:val="left" w:pos="1080"/>
              </w:tabs>
              <w:suppressAutoHyphens/>
              <w:spacing w:before="0" w:beforeAutospacing="0" w:after="0" w:afterAutospacing="0"/>
              <w:jc w:val="both"/>
              <w:rPr>
                <w:sz w:val="20"/>
                <w:szCs w:val="20"/>
              </w:rPr>
            </w:pPr>
            <w:proofErr w:type="spellStart"/>
            <w:r w:rsidRPr="00D52134">
              <w:rPr>
                <w:sz w:val="20"/>
                <w:szCs w:val="20"/>
              </w:rPr>
              <w:t>Виктимологическая</w:t>
            </w:r>
            <w:proofErr w:type="spellEnd"/>
            <w:r w:rsidRPr="00D52134">
              <w:rPr>
                <w:sz w:val="20"/>
                <w:szCs w:val="20"/>
              </w:rPr>
              <w:t xml:space="preserve"> профилактика.</w:t>
            </w:r>
          </w:p>
          <w:p w:rsidR="00A11F68" w:rsidRPr="00D52134" w:rsidRDefault="00A11F68" w:rsidP="00A11F68">
            <w:pPr>
              <w:tabs>
                <w:tab w:val="left" w:pos="1080"/>
              </w:tabs>
              <w:spacing w:before="0" w:beforeAutospacing="0" w:after="0" w:afterAutospacing="0"/>
              <w:jc w:val="both"/>
              <w:rPr>
                <w:b/>
                <w:sz w:val="20"/>
                <w:szCs w:val="20"/>
              </w:rPr>
            </w:pPr>
            <w:proofErr w:type="spellStart"/>
            <w:r w:rsidRPr="00D52134">
              <w:rPr>
                <w:sz w:val="20"/>
                <w:szCs w:val="20"/>
              </w:rPr>
              <w:t>Виктимология</w:t>
            </w:r>
            <w:proofErr w:type="spellEnd"/>
            <w:r w:rsidRPr="00D52134">
              <w:rPr>
                <w:sz w:val="20"/>
                <w:szCs w:val="20"/>
              </w:rPr>
              <w:t xml:space="preserve"> отдельных видов преступлений</w:t>
            </w:r>
          </w:p>
        </w:tc>
        <w:tc>
          <w:tcPr>
            <w:tcW w:w="3469" w:type="pct"/>
          </w:tcPr>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Виктимология</w:t>
            </w:r>
            <w:proofErr w:type="spellEnd"/>
            <w:r w:rsidRPr="00D52134">
              <w:rPr>
                <w:b/>
                <w:sz w:val="20"/>
                <w:szCs w:val="20"/>
              </w:rPr>
              <w:t xml:space="preserve"> хулиганства: жертвы и ситуации</w:t>
            </w:r>
          </w:p>
          <w:p w:rsidR="00A11F68" w:rsidRPr="00D52134" w:rsidRDefault="00A11F68" w:rsidP="00A11F68">
            <w:pPr>
              <w:tabs>
                <w:tab w:val="left" w:pos="1080"/>
              </w:tabs>
              <w:suppressAutoHyphens/>
              <w:spacing w:before="0" w:beforeAutospacing="0" w:after="0" w:afterAutospacing="0"/>
              <w:jc w:val="both"/>
              <w:rPr>
                <w:sz w:val="20"/>
                <w:szCs w:val="20"/>
              </w:rPr>
            </w:pPr>
            <w:proofErr w:type="spellStart"/>
            <w:r w:rsidRPr="00D52134">
              <w:rPr>
                <w:sz w:val="20"/>
                <w:szCs w:val="20"/>
              </w:rPr>
              <w:t>Виктимологическая</w:t>
            </w:r>
            <w:proofErr w:type="spellEnd"/>
            <w:r w:rsidRPr="00D52134">
              <w:rPr>
                <w:sz w:val="20"/>
                <w:szCs w:val="20"/>
              </w:rPr>
              <w:t xml:space="preserve"> характеристика хулиганства. Поведение жертв, послужившее причиной совершения хулиганства. Типология жертв хулиганства.</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Виктимология</w:t>
            </w:r>
            <w:proofErr w:type="spellEnd"/>
            <w:r w:rsidRPr="00D52134">
              <w:rPr>
                <w:b/>
                <w:sz w:val="20"/>
                <w:szCs w:val="20"/>
              </w:rPr>
              <w:t xml:space="preserve"> преступлений против собственности</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Кражи: жертвы и ситуации. Типология жертв краж.</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Мошенничество: жертвы и ситуации. Типология жертв мошенничества. </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Разбой, грабеж, вымогательство: жертвы и ситуации; типология жертв.</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Виктимология</w:t>
            </w:r>
            <w:proofErr w:type="spellEnd"/>
            <w:r w:rsidRPr="00D52134">
              <w:rPr>
                <w:b/>
                <w:sz w:val="20"/>
                <w:szCs w:val="20"/>
              </w:rPr>
              <w:t xml:space="preserve"> экономических преступлений</w:t>
            </w:r>
          </w:p>
          <w:p w:rsidR="00A11F68" w:rsidRPr="00D52134" w:rsidRDefault="00A11F68" w:rsidP="00A11F68">
            <w:pPr>
              <w:tabs>
                <w:tab w:val="left" w:pos="1080"/>
              </w:tabs>
              <w:suppressAutoHyphens/>
              <w:spacing w:before="0" w:beforeAutospacing="0" w:after="0" w:afterAutospacing="0"/>
              <w:jc w:val="both"/>
              <w:rPr>
                <w:sz w:val="20"/>
                <w:szCs w:val="20"/>
              </w:rPr>
            </w:pPr>
            <w:proofErr w:type="spellStart"/>
            <w:r w:rsidRPr="00D52134">
              <w:rPr>
                <w:sz w:val="20"/>
                <w:szCs w:val="20"/>
              </w:rPr>
              <w:t>Виктимологическая</w:t>
            </w:r>
            <w:proofErr w:type="spellEnd"/>
            <w:r w:rsidRPr="00D52134">
              <w:rPr>
                <w:sz w:val="20"/>
                <w:szCs w:val="20"/>
              </w:rPr>
              <w:t xml:space="preserve"> характеристика экономических преступлений. Типология жертв экономических преступлений.</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Виктимология</w:t>
            </w:r>
            <w:proofErr w:type="spellEnd"/>
            <w:r w:rsidRPr="00D52134">
              <w:rPr>
                <w:b/>
                <w:sz w:val="20"/>
                <w:szCs w:val="20"/>
              </w:rPr>
              <w:t xml:space="preserve"> дорожно-транспортных преступлений</w:t>
            </w:r>
          </w:p>
          <w:p w:rsidR="00A11F68" w:rsidRPr="00D52134" w:rsidRDefault="00A11F68" w:rsidP="00A11F68">
            <w:pPr>
              <w:tabs>
                <w:tab w:val="left" w:pos="1080"/>
              </w:tabs>
              <w:suppressAutoHyphens/>
              <w:spacing w:before="0" w:beforeAutospacing="0" w:after="0" w:afterAutospacing="0"/>
              <w:jc w:val="both"/>
              <w:rPr>
                <w:sz w:val="20"/>
                <w:szCs w:val="20"/>
              </w:rPr>
            </w:pPr>
            <w:proofErr w:type="spellStart"/>
            <w:r w:rsidRPr="00D52134">
              <w:rPr>
                <w:sz w:val="20"/>
                <w:szCs w:val="20"/>
              </w:rPr>
              <w:t>Виктимологическая</w:t>
            </w:r>
            <w:proofErr w:type="spellEnd"/>
            <w:r w:rsidRPr="00D52134">
              <w:rPr>
                <w:sz w:val="20"/>
                <w:szCs w:val="20"/>
              </w:rPr>
              <w:t xml:space="preserve"> характеристика дорожно-транспортных преступлений. </w:t>
            </w:r>
            <w:proofErr w:type="spellStart"/>
            <w:r w:rsidRPr="00D52134">
              <w:rPr>
                <w:sz w:val="20"/>
                <w:szCs w:val="20"/>
              </w:rPr>
              <w:t>Виктимологические</w:t>
            </w:r>
            <w:proofErr w:type="spellEnd"/>
            <w:r w:rsidRPr="00D52134">
              <w:rPr>
                <w:sz w:val="20"/>
                <w:szCs w:val="20"/>
              </w:rPr>
              <w:t xml:space="preserve"> ситуации и типы жертв дорожно-транспортных преступлений.</w:t>
            </w:r>
          </w:p>
          <w:p w:rsidR="00A11F68" w:rsidRPr="00D52134" w:rsidRDefault="00A11F68" w:rsidP="00A11F68">
            <w:pPr>
              <w:tabs>
                <w:tab w:val="left" w:pos="1080"/>
              </w:tabs>
              <w:suppressAutoHyphens/>
              <w:spacing w:before="0" w:beforeAutospacing="0" w:after="0" w:afterAutospacing="0"/>
              <w:jc w:val="both"/>
              <w:rPr>
                <w:b/>
                <w:sz w:val="20"/>
                <w:szCs w:val="20"/>
              </w:rPr>
            </w:pPr>
            <w:proofErr w:type="spellStart"/>
            <w:r w:rsidRPr="00D52134">
              <w:rPr>
                <w:b/>
                <w:sz w:val="20"/>
                <w:szCs w:val="20"/>
              </w:rPr>
              <w:t>Виктимологическая</w:t>
            </w:r>
            <w:proofErr w:type="spellEnd"/>
            <w:r w:rsidRPr="00D52134">
              <w:rPr>
                <w:b/>
                <w:sz w:val="20"/>
                <w:szCs w:val="20"/>
              </w:rPr>
              <w:t xml:space="preserve"> профилактика преступлений</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Общая характеристика </w:t>
            </w:r>
            <w:proofErr w:type="spellStart"/>
            <w:r w:rsidRPr="00D52134">
              <w:rPr>
                <w:sz w:val="20"/>
                <w:szCs w:val="20"/>
              </w:rPr>
              <w:t>виктимологической</w:t>
            </w:r>
            <w:proofErr w:type="spellEnd"/>
            <w:r w:rsidRPr="00D52134">
              <w:rPr>
                <w:sz w:val="20"/>
                <w:szCs w:val="20"/>
              </w:rPr>
              <w:t xml:space="preserve"> профилактики преступлений. Организационное и информационное обеспечение </w:t>
            </w:r>
            <w:proofErr w:type="spellStart"/>
            <w:r w:rsidRPr="00D52134">
              <w:rPr>
                <w:sz w:val="20"/>
                <w:szCs w:val="20"/>
              </w:rPr>
              <w:t>виктимологической</w:t>
            </w:r>
            <w:proofErr w:type="spellEnd"/>
            <w:r w:rsidRPr="00D52134">
              <w:rPr>
                <w:sz w:val="20"/>
                <w:szCs w:val="20"/>
              </w:rPr>
              <w:t xml:space="preserve"> профилактики. Тактико-методическое обеспечение </w:t>
            </w:r>
            <w:proofErr w:type="spellStart"/>
            <w:r w:rsidRPr="00D52134">
              <w:rPr>
                <w:sz w:val="20"/>
                <w:szCs w:val="20"/>
              </w:rPr>
              <w:t>виктимологической</w:t>
            </w:r>
            <w:proofErr w:type="spellEnd"/>
            <w:r w:rsidRPr="00D52134">
              <w:rPr>
                <w:sz w:val="20"/>
                <w:szCs w:val="20"/>
              </w:rPr>
              <w:t xml:space="preserve"> профилактики. Общая </w:t>
            </w:r>
            <w:proofErr w:type="spellStart"/>
            <w:r w:rsidRPr="00D52134">
              <w:rPr>
                <w:sz w:val="20"/>
                <w:szCs w:val="20"/>
              </w:rPr>
              <w:t>виктимологическая</w:t>
            </w:r>
            <w:proofErr w:type="spellEnd"/>
            <w:r w:rsidRPr="00D52134">
              <w:rPr>
                <w:sz w:val="20"/>
                <w:szCs w:val="20"/>
              </w:rPr>
              <w:t xml:space="preserve"> профилактика. Индивидуальная </w:t>
            </w:r>
            <w:proofErr w:type="spellStart"/>
            <w:r w:rsidRPr="00D52134">
              <w:rPr>
                <w:sz w:val="20"/>
                <w:szCs w:val="20"/>
              </w:rPr>
              <w:t>виктимологическая</w:t>
            </w:r>
            <w:proofErr w:type="spellEnd"/>
            <w:r w:rsidRPr="00D52134">
              <w:rPr>
                <w:sz w:val="20"/>
                <w:szCs w:val="20"/>
              </w:rPr>
              <w:t xml:space="preserve"> профилактика в отношении потерпевших с различным </w:t>
            </w:r>
            <w:proofErr w:type="spellStart"/>
            <w:r w:rsidRPr="00D52134">
              <w:rPr>
                <w:sz w:val="20"/>
                <w:szCs w:val="20"/>
              </w:rPr>
              <w:t>виктимным</w:t>
            </w:r>
            <w:proofErr w:type="spellEnd"/>
            <w:r w:rsidRPr="00D52134">
              <w:rPr>
                <w:sz w:val="20"/>
                <w:szCs w:val="20"/>
              </w:rPr>
              <w:t xml:space="preserve"> поведением.</w:t>
            </w:r>
          </w:p>
          <w:p w:rsidR="00A11F68" w:rsidRPr="00D52134" w:rsidRDefault="00A11F68" w:rsidP="00A11F68">
            <w:pPr>
              <w:tabs>
                <w:tab w:val="left" w:pos="1080"/>
              </w:tabs>
              <w:suppressAutoHyphens/>
              <w:spacing w:before="0" w:beforeAutospacing="0" w:after="0" w:afterAutospacing="0"/>
              <w:jc w:val="both"/>
              <w:rPr>
                <w:b/>
                <w:sz w:val="20"/>
                <w:szCs w:val="20"/>
              </w:rPr>
            </w:pPr>
            <w:r w:rsidRPr="00D52134">
              <w:rPr>
                <w:b/>
                <w:sz w:val="20"/>
                <w:szCs w:val="20"/>
              </w:rPr>
              <w:lastRenderedPageBreak/>
              <w:t>Защита и социально-психологическая реабилитация жертв преступлений</w:t>
            </w:r>
          </w:p>
          <w:p w:rsidR="00A11F68" w:rsidRPr="00D52134" w:rsidRDefault="00A11F68" w:rsidP="00A11F68">
            <w:pPr>
              <w:tabs>
                <w:tab w:val="left" w:pos="1080"/>
              </w:tabs>
              <w:suppressAutoHyphens/>
              <w:spacing w:before="0" w:beforeAutospacing="0" w:after="0" w:afterAutospacing="0"/>
              <w:jc w:val="both"/>
              <w:rPr>
                <w:sz w:val="20"/>
                <w:szCs w:val="20"/>
              </w:rPr>
            </w:pPr>
            <w:r w:rsidRPr="00D52134">
              <w:rPr>
                <w:sz w:val="20"/>
                <w:szCs w:val="20"/>
              </w:rPr>
              <w:t xml:space="preserve">Понятие, способы и средства защиты жертв преступлений. </w:t>
            </w:r>
          </w:p>
          <w:p w:rsidR="00A11F68" w:rsidRPr="00D52134" w:rsidRDefault="00A11F68" w:rsidP="00A11F68">
            <w:pPr>
              <w:tabs>
                <w:tab w:val="left" w:pos="1080"/>
              </w:tabs>
              <w:suppressAutoHyphens/>
              <w:spacing w:before="0" w:beforeAutospacing="0" w:after="0" w:afterAutospacing="0"/>
              <w:jc w:val="both"/>
              <w:rPr>
                <w:i/>
                <w:sz w:val="20"/>
                <w:szCs w:val="20"/>
              </w:rPr>
            </w:pPr>
            <w:r w:rsidRPr="00D52134">
              <w:rPr>
                <w:sz w:val="20"/>
                <w:szCs w:val="20"/>
              </w:rPr>
              <w:t xml:space="preserve">Сущность социально-психологической реабилитации жертв преступлений. Виды социальной и психологической помощи жертвам преступлений в России. </w:t>
            </w:r>
          </w:p>
        </w:tc>
      </w:tr>
      <w:bookmarkEnd w:id="2"/>
    </w:tbl>
    <w:p w:rsidR="00A11F68" w:rsidRPr="00D52134" w:rsidRDefault="00A11F68" w:rsidP="00A11F68">
      <w:pPr>
        <w:spacing w:before="0" w:beforeAutospacing="0" w:after="0" w:afterAutospacing="0"/>
        <w:ind w:firstLine="680"/>
        <w:rPr>
          <w:b/>
          <w:sz w:val="20"/>
          <w:szCs w:val="20"/>
        </w:rPr>
      </w:pPr>
    </w:p>
    <w:p w:rsidR="00A11F68" w:rsidRPr="00D52134" w:rsidRDefault="00A11F68" w:rsidP="00A11F68">
      <w:pPr>
        <w:tabs>
          <w:tab w:val="left" w:pos="993"/>
        </w:tabs>
        <w:suppressAutoHyphens/>
        <w:spacing w:before="0" w:beforeAutospacing="0" w:after="0" w:afterAutospacing="0"/>
        <w:ind w:firstLine="720"/>
        <w:jc w:val="both"/>
        <w:rPr>
          <w:b/>
          <w:sz w:val="20"/>
          <w:szCs w:val="20"/>
        </w:rPr>
      </w:pPr>
    </w:p>
    <w:p w:rsidR="00A11F68" w:rsidRPr="00D52134" w:rsidRDefault="00A11F68" w:rsidP="00A11F68">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A11F68" w:rsidRPr="00D52134" w:rsidRDefault="00A11F68" w:rsidP="00A11F68">
      <w:pPr>
        <w:tabs>
          <w:tab w:val="left" w:pos="851"/>
        </w:tabs>
        <w:spacing w:before="0" w:beforeAutospacing="0" w:after="0" w:afterAutospacing="0"/>
        <w:ind w:firstLine="709"/>
        <w:rPr>
          <w:b/>
          <w:sz w:val="20"/>
          <w:szCs w:val="20"/>
        </w:rPr>
      </w:pPr>
      <w:r w:rsidRPr="00D52134">
        <w:rPr>
          <w:b/>
          <w:sz w:val="20"/>
          <w:szCs w:val="20"/>
        </w:rPr>
        <w:t>5.2.1 Темы лекций</w:t>
      </w:r>
    </w:p>
    <w:p w:rsidR="00A11F68" w:rsidRPr="00D52134" w:rsidRDefault="00A11F68" w:rsidP="00A11F68">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proofErr w:type="spellStart"/>
      <w:r w:rsidRPr="00D52134">
        <w:rPr>
          <w:b/>
          <w:sz w:val="20"/>
          <w:szCs w:val="20"/>
        </w:rPr>
        <w:t>Виктимология</w:t>
      </w:r>
      <w:proofErr w:type="spellEnd"/>
      <w:r w:rsidRPr="00D52134">
        <w:rPr>
          <w:b/>
          <w:sz w:val="20"/>
          <w:szCs w:val="20"/>
        </w:rPr>
        <w:t>. Общие положения</w:t>
      </w:r>
      <w:r w:rsidRPr="00D52134">
        <w:rPr>
          <w:b/>
          <w:iCs/>
          <w:sz w:val="20"/>
          <w:szCs w:val="20"/>
        </w:rPr>
        <w:t>»</w:t>
      </w:r>
    </w:p>
    <w:p w:rsidR="00A11F68" w:rsidRPr="00D52134" w:rsidRDefault="00A11F68" w:rsidP="00A11F68">
      <w:pPr>
        <w:tabs>
          <w:tab w:val="left" w:pos="709"/>
        </w:tabs>
        <w:spacing w:before="0" w:beforeAutospacing="0" w:after="0" w:afterAutospacing="0"/>
        <w:rPr>
          <w:b/>
          <w:iCs/>
          <w:sz w:val="20"/>
          <w:szCs w:val="20"/>
        </w:rPr>
      </w:pPr>
      <w:r w:rsidRPr="00D52134">
        <w:rPr>
          <w:sz w:val="20"/>
          <w:szCs w:val="20"/>
        </w:rPr>
        <w:tab/>
        <w:t xml:space="preserve">1.Формирование </w:t>
      </w:r>
      <w:proofErr w:type="spellStart"/>
      <w:r w:rsidRPr="00D52134">
        <w:rPr>
          <w:sz w:val="20"/>
          <w:szCs w:val="20"/>
        </w:rPr>
        <w:t>виктимологии</w:t>
      </w:r>
      <w:proofErr w:type="spellEnd"/>
      <w:r w:rsidRPr="00D52134">
        <w:rPr>
          <w:sz w:val="20"/>
          <w:szCs w:val="20"/>
        </w:rPr>
        <w:t xml:space="preserve"> и тенденции ее развития</w:t>
      </w:r>
    </w:p>
    <w:p w:rsidR="00A11F68" w:rsidRPr="00D52134" w:rsidRDefault="00A11F68" w:rsidP="00A11F68">
      <w:pPr>
        <w:tabs>
          <w:tab w:val="left" w:pos="993"/>
        </w:tabs>
        <w:spacing w:before="0" w:beforeAutospacing="0" w:after="0" w:afterAutospacing="0"/>
        <w:ind w:firstLine="720"/>
        <w:rPr>
          <w:sz w:val="20"/>
          <w:szCs w:val="20"/>
        </w:rPr>
      </w:pPr>
      <w:r w:rsidRPr="00D52134">
        <w:rPr>
          <w:sz w:val="20"/>
          <w:szCs w:val="20"/>
        </w:rPr>
        <w:t>2.Виктимилогическая составляющая механизма преступления</w:t>
      </w:r>
    </w:p>
    <w:p w:rsidR="00A11F68" w:rsidRPr="00D52134" w:rsidRDefault="00A11F68" w:rsidP="00A11F68">
      <w:pPr>
        <w:tabs>
          <w:tab w:val="left" w:pos="993"/>
        </w:tabs>
        <w:spacing w:before="0" w:beforeAutospacing="0" w:after="0" w:afterAutospacing="0"/>
        <w:ind w:firstLine="720"/>
        <w:rPr>
          <w:b/>
          <w:sz w:val="20"/>
          <w:szCs w:val="20"/>
        </w:rPr>
      </w:pPr>
    </w:p>
    <w:p w:rsidR="00A11F68" w:rsidRPr="00D52134" w:rsidRDefault="00A11F68" w:rsidP="00A11F68">
      <w:pPr>
        <w:tabs>
          <w:tab w:val="left" w:pos="709"/>
        </w:tabs>
        <w:suppressAutoHyphens/>
        <w:spacing w:before="0" w:beforeAutospacing="0" w:after="0" w:afterAutospacing="0"/>
        <w:jc w:val="both"/>
        <w:rPr>
          <w:b/>
          <w:iCs/>
          <w:sz w:val="20"/>
          <w:szCs w:val="20"/>
        </w:rPr>
      </w:pPr>
      <w:r w:rsidRPr="00D52134">
        <w:rPr>
          <w:b/>
          <w:sz w:val="20"/>
          <w:szCs w:val="20"/>
        </w:rPr>
        <w:tab/>
        <w:t xml:space="preserve">Раздел 2 </w:t>
      </w:r>
      <w:r w:rsidRPr="00D52134">
        <w:rPr>
          <w:b/>
          <w:iCs/>
          <w:sz w:val="20"/>
          <w:szCs w:val="20"/>
        </w:rPr>
        <w:t>«</w:t>
      </w:r>
      <w:proofErr w:type="spellStart"/>
      <w:r w:rsidRPr="00D52134">
        <w:rPr>
          <w:b/>
          <w:sz w:val="20"/>
          <w:szCs w:val="20"/>
        </w:rPr>
        <w:t>Виктимологическая</w:t>
      </w:r>
      <w:proofErr w:type="spellEnd"/>
      <w:r w:rsidRPr="00D52134">
        <w:rPr>
          <w:b/>
          <w:sz w:val="20"/>
          <w:szCs w:val="20"/>
        </w:rPr>
        <w:t xml:space="preserve"> профилактика. </w:t>
      </w:r>
      <w:proofErr w:type="spellStart"/>
      <w:r w:rsidRPr="00D52134">
        <w:rPr>
          <w:b/>
          <w:sz w:val="20"/>
          <w:szCs w:val="20"/>
        </w:rPr>
        <w:t>Виктимология</w:t>
      </w:r>
      <w:proofErr w:type="spellEnd"/>
      <w:r w:rsidRPr="00D52134">
        <w:rPr>
          <w:b/>
          <w:sz w:val="20"/>
          <w:szCs w:val="20"/>
        </w:rPr>
        <w:t xml:space="preserve"> отдельных видов преступлений</w:t>
      </w:r>
      <w:r w:rsidRPr="00D52134">
        <w:rPr>
          <w:b/>
          <w:iCs/>
          <w:sz w:val="20"/>
          <w:szCs w:val="20"/>
        </w:rPr>
        <w:t>»</w:t>
      </w:r>
    </w:p>
    <w:p w:rsidR="00A11F68" w:rsidRPr="00D52134" w:rsidRDefault="00A11F68" w:rsidP="00A11F68">
      <w:pPr>
        <w:spacing w:before="0" w:beforeAutospacing="0" w:after="0" w:afterAutospacing="0"/>
        <w:rPr>
          <w:b/>
          <w:iCs/>
          <w:sz w:val="20"/>
          <w:szCs w:val="20"/>
        </w:rPr>
      </w:pPr>
      <w:r w:rsidRPr="00D52134">
        <w:rPr>
          <w:sz w:val="20"/>
          <w:szCs w:val="20"/>
          <w:lang w:eastAsia="en-US"/>
        </w:rPr>
        <w:tab/>
        <w:t>1.Виктимологическая профилактика преступлений</w:t>
      </w:r>
    </w:p>
    <w:p w:rsidR="00A11F68" w:rsidRPr="00D52134" w:rsidRDefault="00A11F68" w:rsidP="00A11F68">
      <w:pPr>
        <w:tabs>
          <w:tab w:val="left" w:pos="993"/>
        </w:tabs>
        <w:spacing w:before="0" w:beforeAutospacing="0" w:after="0" w:afterAutospacing="0"/>
        <w:ind w:firstLine="720"/>
        <w:rPr>
          <w:b/>
          <w:sz w:val="20"/>
          <w:szCs w:val="20"/>
        </w:rPr>
      </w:pPr>
      <w:r w:rsidRPr="00D52134">
        <w:rPr>
          <w:sz w:val="20"/>
          <w:szCs w:val="20"/>
          <w:lang w:eastAsia="en-US"/>
        </w:rPr>
        <w:t>2.Виктимология экономических преступлений</w:t>
      </w:r>
    </w:p>
    <w:p w:rsidR="00A11F68" w:rsidRPr="00D52134" w:rsidRDefault="00A11F68" w:rsidP="00A11F68">
      <w:pPr>
        <w:suppressAutoHyphens/>
        <w:spacing w:before="0" w:beforeAutospacing="0" w:after="0" w:afterAutospacing="0"/>
        <w:jc w:val="both"/>
        <w:rPr>
          <w:b/>
          <w:sz w:val="20"/>
          <w:szCs w:val="20"/>
        </w:rPr>
      </w:pPr>
    </w:p>
    <w:p w:rsidR="00A11F68" w:rsidRPr="00D52134" w:rsidRDefault="00A11F68" w:rsidP="00A11F68">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A11F68" w:rsidRPr="00D52134" w:rsidRDefault="00A11F68" w:rsidP="00A11F68">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proofErr w:type="spellStart"/>
      <w:r w:rsidRPr="00D52134">
        <w:rPr>
          <w:b/>
          <w:sz w:val="20"/>
          <w:szCs w:val="20"/>
        </w:rPr>
        <w:t>Виктимология</w:t>
      </w:r>
      <w:proofErr w:type="spellEnd"/>
      <w:r w:rsidRPr="00D52134">
        <w:rPr>
          <w:b/>
          <w:sz w:val="20"/>
          <w:szCs w:val="20"/>
        </w:rPr>
        <w:t>. Общие положения»</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w:t>
      </w:r>
      <w:proofErr w:type="spellStart"/>
      <w:r w:rsidRPr="00D52134">
        <w:rPr>
          <w:bCs/>
          <w:sz w:val="20"/>
          <w:szCs w:val="20"/>
        </w:rPr>
        <w:t>виктимологией</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Каковы цели и задачи </w:t>
      </w:r>
      <w:proofErr w:type="spellStart"/>
      <w:r w:rsidRPr="00D52134">
        <w:rPr>
          <w:bCs/>
          <w:sz w:val="20"/>
          <w:szCs w:val="20"/>
        </w:rPr>
        <w:t>виктимологии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является предметом </w:t>
      </w:r>
      <w:proofErr w:type="spellStart"/>
      <w:r w:rsidRPr="00D52134">
        <w:rPr>
          <w:bCs/>
          <w:sz w:val="20"/>
          <w:szCs w:val="20"/>
        </w:rPr>
        <w:t>виктимологии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Определите место </w:t>
      </w:r>
      <w:proofErr w:type="spellStart"/>
      <w:r w:rsidRPr="00D52134">
        <w:rPr>
          <w:bCs/>
          <w:sz w:val="20"/>
          <w:szCs w:val="20"/>
        </w:rPr>
        <w:t>виктимологии</w:t>
      </w:r>
      <w:proofErr w:type="spellEnd"/>
      <w:r w:rsidRPr="00D52134">
        <w:rPr>
          <w:bCs/>
          <w:sz w:val="20"/>
          <w:szCs w:val="20"/>
        </w:rPr>
        <w:t xml:space="preserve"> в системе научных дисциплин.</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основные </w:t>
      </w:r>
      <w:proofErr w:type="spellStart"/>
      <w:r w:rsidRPr="00D52134">
        <w:rPr>
          <w:bCs/>
          <w:sz w:val="20"/>
          <w:szCs w:val="20"/>
        </w:rPr>
        <w:t>виктимологические</w:t>
      </w:r>
      <w:proofErr w:type="spellEnd"/>
      <w:r w:rsidRPr="00D52134">
        <w:rPr>
          <w:bCs/>
          <w:sz w:val="20"/>
          <w:szCs w:val="20"/>
        </w:rPr>
        <w:t xml:space="preserve"> идеи, представленные в религиозной и художественной литературе.</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Когда сформировалась наука </w:t>
      </w:r>
      <w:proofErr w:type="spellStart"/>
      <w:r w:rsidRPr="00D52134">
        <w:rPr>
          <w:bCs/>
          <w:sz w:val="20"/>
          <w:szCs w:val="20"/>
        </w:rPr>
        <w:t>виктимология</w:t>
      </w:r>
      <w:proofErr w:type="spellEnd"/>
      <w:r w:rsidRPr="00D52134">
        <w:rPr>
          <w:bCs/>
          <w:sz w:val="20"/>
          <w:szCs w:val="20"/>
        </w:rPr>
        <w:t>, кто из ученых является ее основоположником?</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Какие научные позиции относительно предмета и статуса </w:t>
      </w:r>
      <w:proofErr w:type="spellStart"/>
      <w:r w:rsidRPr="00D52134">
        <w:rPr>
          <w:bCs/>
          <w:sz w:val="20"/>
          <w:szCs w:val="20"/>
        </w:rPr>
        <w:t>виктимологии</w:t>
      </w:r>
      <w:proofErr w:type="spellEnd"/>
      <w:r w:rsidRPr="00D52134">
        <w:rPr>
          <w:bCs/>
          <w:sz w:val="20"/>
          <w:szCs w:val="20"/>
        </w:rPr>
        <w:t xml:space="preserve"> сформировались в современный период?</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определение жертве преступления. В чем заключается соотношение понятий «жертва преступления» и «потерпевший от преступления»?</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Какова правовая основа </w:t>
      </w:r>
      <w:proofErr w:type="spellStart"/>
      <w:r w:rsidRPr="00D52134">
        <w:rPr>
          <w:bCs/>
          <w:sz w:val="20"/>
          <w:szCs w:val="20"/>
        </w:rPr>
        <w:t>виктимологии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основные положения Декларации ООН от 29 ноября </w:t>
      </w:r>
      <w:smartTag w:uri="urn:schemas-microsoft-com:office:smarttags" w:element="metricconverter">
        <w:smartTagPr>
          <w:attr w:name="ProductID" w:val="1985 г"/>
        </w:smartTagPr>
        <w:r w:rsidRPr="00D52134">
          <w:rPr>
            <w:bCs/>
            <w:sz w:val="20"/>
            <w:szCs w:val="20"/>
          </w:rPr>
          <w:t>1985 г</w:t>
        </w:r>
      </w:smartTag>
      <w:r w:rsidRPr="00D52134">
        <w:rPr>
          <w:bCs/>
          <w:sz w:val="20"/>
          <w:szCs w:val="20"/>
        </w:rPr>
        <w:t>. «Об основных принципах отправления правосудия в отношении жертв преступлений и злоупотребления властью».</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Какие группы включает классификация жертв преступлений? </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Какие типы включает типология жертв преступлений?</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Дайте определение </w:t>
      </w:r>
      <w:proofErr w:type="spellStart"/>
      <w:r w:rsidRPr="00D52134">
        <w:rPr>
          <w:bCs/>
          <w:sz w:val="20"/>
          <w:szCs w:val="20"/>
        </w:rPr>
        <w:t>виктимности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виды </w:t>
      </w:r>
      <w:proofErr w:type="spellStart"/>
      <w:r w:rsidRPr="00D52134">
        <w:rPr>
          <w:bCs/>
          <w:sz w:val="20"/>
          <w:szCs w:val="20"/>
        </w:rPr>
        <w:t>виктимности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индивидуальной </w:t>
      </w:r>
      <w:proofErr w:type="spellStart"/>
      <w:r w:rsidRPr="00D52134">
        <w:rPr>
          <w:bCs/>
          <w:sz w:val="20"/>
          <w:szCs w:val="20"/>
        </w:rPr>
        <w:t>виктимностью</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видовой и групповой </w:t>
      </w:r>
      <w:proofErr w:type="spellStart"/>
      <w:r w:rsidRPr="00D52134">
        <w:rPr>
          <w:bCs/>
          <w:sz w:val="20"/>
          <w:szCs w:val="20"/>
        </w:rPr>
        <w:t>виктимностью</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массовой </w:t>
      </w:r>
      <w:proofErr w:type="spellStart"/>
      <w:r w:rsidRPr="00D52134">
        <w:rPr>
          <w:bCs/>
          <w:sz w:val="20"/>
          <w:szCs w:val="20"/>
        </w:rPr>
        <w:t>виктимностью</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Дайте определение </w:t>
      </w:r>
      <w:proofErr w:type="spellStart"/>
      <w:r w:rsidRPr="00D52134">
        <w:rPr>
          <w:bCs/>
          <w:sz w:val="20"/>
          <w:szCs w:val="20"/>
        </w:rPr>
        <w:t>виктимизации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виды </w:t>
      </w:r>
      <w:proofErr w:type="spellStart"/>
      <w:r w:rsidRPr="00D52134">
        <w:rPr>
          <w:bCs/>
          <w:sz w:val="20"/>
          <w:szCs w:val="20"/>
        </w:rPr>
        <w:t>виктимизации</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первичной и вторичной </w:t>
      </w:r>
      <w:proofErr w:type="spellStart"/>
      <w:r w:rsidRPr="00D52134">
        <w:rPr>
          <w:bCs/>
          <w:sz w:val="20"/>
          <w:szCs w:val="20"/>
        </w:rPr>
        <w:t>виктимизацией</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многократной </w:t>
      </w:r>
      <w:proofErr w:type="spellStart"/>
      <w:r w:rsidRPr="00D52134">
        <w:rPr>
          <w:bCs/>
          <w:sz w:val="20"/>
          <w:szCs w:val="20"/>
        </w:rPr>
        <w:t>виктимизацией</w:t>
      </w:r>
      <w:proofErr w:type="spellEnd"/>
      <w:r w:rsidRPr="00D52134">
        <w:rPr>
          <w:bCs/>
          <w:sz w:val="20"/>
          <w:szCs w:val="20"/>
        </w:rPr>
        <w:t>?</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Что понимается под структурой личности жертвы преступления?</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Что понимается под механизмом преступления?</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Дайте определение </w:t>
      </w:r>
      <w:proofErr w:type="spellStart"/>
      <w:r w:rsidRPr="00D52134">
        <w:rPr>
          <w:bCs/>
          <w:sz w:val="20"/>
          <w:szCs w:val="20"/>
        </w:rPr>
        <w:t>виктимологической</w:t>
      </w:r>
      <w:proofErr w:type="spellEnd"/>
      <w:r w:rsidRPr="00D52134">
        <w:rPr>
          <w:bCs/>
          <w:sz w:val="20"/>
          <w:szCs w:val="20"/>
        </w:rPr>
        <w:t xml:space="preserve"> ситуации.</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Перечислите элементы </w:t>
      </w:r>
      <w:proofErr w:type="spellStart"/>
      <w:r w:rsidRPr="00D52134">
        <w:rPr>
          <w:bCs/>
          <w:sz w:val="20"/>
          <w:szCs w:val="20"/>
        </w:rPr>
        <w:t>виктимологической</w:t>
      </w:r>
      <w:proofErr w:type="spellEnd"/>
      <w:r w:rsidRPr="00D52134">
        <w:rPr>
          <w:bCs/>
          <w:sz w:val="20"/>
          <w:szCs w:val="20"/>
        </w:rPr>
        <w:t xml:space="preserve"> ситуации.</w:t>
      </w:r>
    </w:p>
    <w:p w:rsidR="00A11F68" w:rsidRPr="00D52134" w:rsidRDefault="00A11F68" w:rsidP="00A11F68">
      <w:pPr>
        <w:numPr>
          <w:ilvl w:val="0"/>
          <w:numId w:val="70"/>
        </w:numPr>
        <w:tabs>
          <w:tab w:val="clear" w:pos="72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Что понимается под </w:t>
      </w:r>
      <w:proofErr w:type="spellStart"/>
      <w:r w:rsidRPr="00D52134">
        <w:rPr>
          <w:bCs/>
          <w:sz w:val="20"/>
          <w:szCs w:val="20"/>
        </w:rPr>
        <w:t>виктимилогическими</w:t>
      </w:r>
      <w:proofErr w:type="spellEnd"/>
      <w:r w:rsidRPr="00D52134">
        <w:rPr>
          <w:bCs/>
          <w:sz w:val="20"/>
          <w:szCs w:val="20"/>
        </w:rPr>
        <w:t xml:space="preserve"> качествами</w:t>
      </w:r>
      <w:r w:rsidRPr="00D52134">
        <w:rPr>
          <w:sz w:val="20"/>
          <w:szCs w:val="20"/>
        </w:rPr>
        <w:t>.</w:t>
      </w:r>
    </w:p>
    <w:p w:rsidR="00A11F68" w:rsidRPr="00D52134" w:rsidRDefault="00A11F68" w:rsidP="00A11F68">
      <w:pPr>
        <w:tabs>
          <w:tab w:val="left" w:pos="1080"/>
        </w:tabs>
        <w:suppressAutoHyphens/>
        <w:spacing w:before="0" w:beforeAutospacing="0" w:after="0" w:afterAutospacing="0"/>
        <w:ind w:firstLine="709"/>
        <w:jc w:val="both"/>
        <w:rPr>
          <w:b/>
          <w:sz w:val="20"/>
          <w:szCs w:val="20"/>
        </w:rPr>
      </w:pPr>
    </w:p>
    <w:p w:rsidR="00A11F68" w:rsidRPr="00D52134" w:rsidRDefault="00A11F68" w:rsidP="00A11F68">
      <w:pPr>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proofErr w:type="spellStart"/>
      <w:r w:rsidRPr="00D52134">
        <w:rPr>
          <w:b/>
          <w:sz w:val="20"/>
          <w:szCs w:val="20"/>
        </w:rPr>
        <w:t>Виктимологическая</w:t>
      </w:r>
      <w:proofErr w:type="spellEnd"/>
      <w:r w:rsidRPr="00D52134">
        <w:rPr>
          <w:b/>
          <w:sz w:val="20"/>
          <w:szCs w:val="20"/>
        </w:rPr>
        <w:t xml:space="preserve"> профилактика. </w:t>
      </w:r>
      <w:proofErr w:type="spellStart"/>
      <w:r w:rsidRPr="00D52134">
        <w:rPr>
          <w:b/>
          <w:sz w:val="20"/>
          <w:szCs w:val="20"/>
        </w:rPr>
        <w:t>Виктимология</w:t>
      </w:r>
      <w:proofErr w:type="spellEnd"/>
      <w:r w:rsidRPr="00D52134">
        <w:rPr>
          <w:b/>
          <w:sz w:val="20"/>
          <w:szCs w:val="20"/>
        </w:rPr>
        <w:t xml:space="preserve"> отдельных видов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В чем заключается значение изучения психологических особенностей жертв преступлений должностными лицами, ведущими производство по уголовному делу?</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характеристику жертвам убийств.</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связанные с совершением убийств.</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характеристику жертвам преступлений, связанных с причинением вреда здоровью.</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Назовите типы жертв от умышленных убийств и причинения тяжкого вреда здоровью.</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характеристику жертвам половых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послужившие причиной совершения половых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lastRenderedPageBreak/>
        <w:t>Назовите типы жертв половых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Охарактеризуйте жертв хулиганства.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хулиганства.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Назовите типы жертв хулиганства.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Охарактеризуйте жертв краж.</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Перечислите </w:t>
      </w:r>
      <w:proofErr w:type="spellStart"/>
      <w:r w:rsidRPr="00D52134">
        <w:rPr>
          <w:bCs/>
          <w:sz w:val="20"/>
          <w:szCs w:val="20"/>
        </w:rPr>
        <w:t>виктимологические</w:t>
      </w:r>
      <w:proofErr w:type="spellEnd"/>
      <w:r w:rsidRPr="00D52134">
        <w:rPr>
          <w:bCs/>
          <w:sz w:val="20"/>
          <w:szCs w:val="20"/>
        </w:rPr>
        <w:t xml:space="preserve"> ситуации краж.</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Назовите типы жертв краж.</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характеристику жертвам мошенничества.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мошенничества.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Назовите типы жертв мошенничества.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Охарактеризуйте жертв грабежей и разбоев.</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грабежей и разбоев.</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w:t>
      </w:r>
      <w:proofErr w:type="spellStart"/>
      <w:r w:rsidRPr="00D52134">
        <w:rPr>
          <w:bCs/>
          <w:sz w:val="20"/>
          <w:szCs w:val="20"/>
        </w:rPr>
        <w:t>виктимологические</w:t>
      </w:r>
      <w:proofErr w:type="spellEnd"/>
      <w:r w:rsidRPr="00D52134">
        <w:rPr>
          <w:bCs/>
          <w:sz w:val="20"/>
          <w:szCs w:val="20"/>
        </w:rPr>
        <w:t xml:space="preserve"> ситуации вымогательства.</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Дайте характеристику жертвам экономических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Назовите типы жертв экономических преступлений.</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Дайте понятие </w:t>
      </w:r>
      <w:proofErr w:type="spellStart"/>
      <w:r w:rsidRPr="00D52134">
        <w:rPr>
          <w:bCs/>
          <w:sz w:val="20"/>
          <w:szCs w:val="20"/>
        </w:rPr>
        <w:t>виктимологической</w:t>
      </w:r>
      <w:proofErr w:type="spellEnd"/>
      <w:r w:rsidRPr="00D52134">
        <w:rPr>
          <w:bCs/>
          <w:sz w:val="20"/>
          <w:szCs w:val="20"/>
        </w:rPr>
        <w:t xml:space="preserve"> профилактики.</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Определите задачи </w:t>
      </w:r>
      <w:proofErr w:type="spellStart"/>
      <w:r w:rsidRPr="00D52134">
        <w:rPr>
          <w:bCs/>
          <w:sz w:val="20"/>
          <w:szCs w:val="20"/>
        </w:rPr>
        <w:t>виктимологической</w:t>
      </w:r>
      <w:proofErr w:type="spellEnd"/>
      <w:r w:rsidRPr="00D52134">
        <w:rPr>
          <w:bCs/>
          <w:sz w:val="20"/>
          <w:szCs w:val="20"/>
        </w:rPr>
        <w:t xml:space="preserve"> профилактики.</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Назовите субъектов, осуществляющих </w:t>
      </w:r>
      <w:proofErr w:type="spellStart"/>
      <w:r w:rsidRPr="00D52134">
        <w:rPr>
          <w:bCs/>
          <w:sz w:val="20"/>
          <w:szCs w:val="20"/>
        </w:rPr>
        <w:t>виктимологическую</w:t>
      </w:r>
      <w:proofErr w:type="spellEnd"/>
      <w:r w:rsidRPr="00D52134">
        <w:rPr>
          <w:bCs/>
          <w:sz w:val="20"/>
          <w:szCs w:val="20"/>
        </w:rPr>
        <w:t xml:space="preserve"> профилактику.</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В чем заключается организационное и информационное обеспечение </w:t>
      </w:r>
      <w:proofErr w:type="spellStart"/>
      <w:r w:rsidRPr="00D52134">
        <w:rPr>
          <w:bCs/>
          <w:sz w:val="20"/>
          <w:szCs w:val="20"/>
        </w:rPr>
        <w:t>виктимологической</w:t>
      </w:r>
      <w:proofErr w:type="spellEnd"/>
      <w:r w:rsidRPr="00D52134">
        <w:rPr>
          <w:bCs/>
          <w:sz w:val="20"/>
          <w:szCs w:val="20"/>
        </w:rPr>
        <w:t xml:space="preserve"> профилактики?</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 xml:space="preserve">В чем заключается тактико-методическое обеспечение </w:t>
      </w:r>
      <w:proofErr w:type="spellStart"/>
      <w:r w:rsidRPr="00D52134">
        <w:rPr>
          <w:bCs/>
          <w:sz w:val="20"/>
          <w:szCs w:val="20"/>
        </w:rPr>
        <w:t>виктимологической</w:t>
      </w:r>
      <w:proofErr w:type="spellEnd"/>
      <w:r w:rsidRPr="00D52134">
        <w:rPr>
          <w:bCs/>
          <w:sz w:val="20"/>
          <w:szCs w:val="20"/>
        </w:rPr>
        <w:t xml:space="preserve"> профилактики?</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sz w:val="20"/>
          <w:szCs w:val="20"/>
        </w:rPr>
      </w:pPr>
      <w:r w:rsidRPr="00D52134">
        <w:rPr>
          <w:bCs/>
          <w:sz w:val="20"/>
          <w:szCs w:val="20"/>
        </w:rPr>
        <w:t xml:space="preserve">Каково содержание общей </w:t>
      </w:r>
      <w:proofErr w:type="spellStart"/>
      <w:r w:rsidRPr="00D52134">
        <w:rPr>
          <w:bCs/>
          <w:sz w:val="20"/>
          <w:szCs w:val="20"/>
        </w:rPr>
        <w:t>виктимологической</w:t>
      </w:r>
      <w:proofErr w:type="spellEnd"/>
      <w:r w:rsidRPr="00D52134">
        <w:rPr>
          <w:bCs/>
          <w:sz w:val="20"/>
          <w:szCs w:val="20"/>
        </w:rPr>
        <w:t xml:space="preserve"> профилактики?</w:t>
      </w:r>
    </w:p>
    <w:p w:rsidR="00A11F68" w:rsidRPr="00D52134" w:rsidRDefault="00A11F68" w:rsidP="00A11F68">
      <w:pPr>
        <w:numPr>
          <w:ilvl w:val="0"/>
          <w:numId w:val="71"/>
        </w:numPr>
        <w:tabs>
          <w:tab w:val="clear" w:pos="720"/>
          <w:tab w:val="left" w:pos="0"/>
          <w:tab w:val="left" w:pos="360"/>
          <w:tab w:val="left" w:pos="1080"/>
        </w:tabs>
        <w:suppressAutoHyphens/>
        <w:spacing w:before="0" w:beforeAutospacing="0" w:after="0" w:afterAutospacing="0"/>
        <w:ind w:left="0" w:firstLine="709"/>
        <w:jc w:val="both"/>
        <w:rPr>
          <w:sz w:val="20"/>
          <w:szCs w:val="20"/>
        </w:rPr>
      </w:pPr>
      <w:r w:rsidRPr="00D52134">
        <w:rPr>
          <w:bCs/>
          <w:sz w:val="20"/>
          <w:szCs w:val="20"/>
        </w:rPr>
        <w:t xml:space="preserve">В чем заключается содержание индивидуальной </w:t>
      </w:r>
      <w:proofErr w:type="spellStart"/>
      <w:r w:rsidRPr="00D52134">
        <w:rPr>
          <w:bCs/>
          <w:sz w:val="20"/>
          <w:szCs w:val="20"/>
        </w:rPr>
        <w:t>виктимологической</w:t>
      </w:r>
      <w:proofErr w:type="spellEnd"/>
      <w:r w:rsidRPr="00D52134">
        <w:rPr>
          <w:bCs/>
          <w:sz w:val="20"/>
          <w:szCs w:val="20"/>
        </w:rPr>
        <w:t xml:space="preserve"> профилактики в отношении жертв с различным </w:t>
      </w:r>
      <w:proofErr w:type="spellStart"/>
      <w:r w:rsidRPr="00D52134">
        <w:rPr>
          <w:bCs/>
          <w:sz w:val="20"/>
          <w:szCs w:val="20"/>
        </w:rPr>
        <w:t>виктимным</w:t>
      </w:r>
      <w:proofErr w:type="spellEnd"/>
      <w:r w:rsidRPr="00D52134">
        <w:rPr>
          <w:bCs/>
          <w:sz w:val="20"/>
          <w:szCs w:val="20"/>
        </w:rPr>
        <w:t xml:space="preserve"> поведением</w:t>
      </w:r>
      <w:r w:rsidRPr="00D52134">
        <w:rPr>
          <w:sz w:val="20"/>
          <w:szCs w:val="20"/>
        </w:rPr>
        <w:t>.</w:t>
      </w:r>
    </w:p>
    <w:p w:rsidR="00A11F68" w:rsidRPr="00D52134" w:rsidRDefault="00A11F68" w:rsidP="00A11F68">
      <w:pPr>
        <w:spacing w:before="0" w:beforeAutospacing="0" w:after="0" w:afterAutospacing="0"/>
        <w:ind w:firstLine="680"/>
        <w:rPr>
          <w:b/>
          <w:sz w:val="20"/>
          <w:szCs w:val="20"/>
        </w:rPr>
      </w:pPr>
    </w:p>
    <w:p w:rsidR="00A11F68" w:rsidRPr="00D52134" w:rsidRDefault="00A11F68" w:rsidP="00A11F68">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11F68" w:rsidRPr="00D52134" w:rsidRDefault="00A11F68" w:rsidP="00A11F6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A11F68" w:rsidRPr="00D52134" w:rsidTr="00900057">
        <w:trPr>
          <w:trHeight w:val="190"/>
          <w:tblHeader/>
        </w:trPr>
        <w:tc>
          <w:tcPr>
            <w:tcW w:w="0" w:type="auto"/>
            <w:vMerge w:val="restart"/>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Виды контактной</w:t>
            </w:r>
          </w:p>
          <w:p w:rsidR="00A11F68" w:rsidRPr="00D52134" w:rsidRDefault="00A11F68" w:rsidP="00A11F68">
            <w:pPr>
              <w:spacing w:before="0" w:beforeAutospacing="0" w:after="0" w:afterAutospacing="0"/>
              <w:jc w:val="center"/>
              <w:rPr>
                <w:b/>
                <w:sz w:val="20"/>
                <w:szCs w:val="20"/>
              </w:rPr>
            </w:pPr>
            <w:r w:rsidRPr="00D52134">
              <w:rPr>
                <w:b/>
                <w:sz w:val="20"/>
                <w:szCs w:val="20"/>
              </w:rPr>
              <w:t xml:space="preserve">работы </w:t>
            </w:r>
          </w:p>
        </w:tc>
        <w:tc>
          <w:tcPr>
            <w:tcW w:w="0" w:type="auto"/>
            <w:gridSpan w:val="2"/>
          </w:tcPr>
          <w:p w:rsidR="00A11F68" w:rsidRPr="00D52134" w:rsidRDefault="00A11F68" w:rsidP="00A11F68">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0" w:type="auto"/>
            <w:gridSpan w:val="2"/>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 xml:space="preserve">Контактная работа </w:t>
            </w:r>
          </w:p>
          <w:p w:rsidR="00A11F68" w:rsidRPr="00D52134" w:rsidRDefault="00A11F68" w:rsidP="00A11F68">
            <w:pPr>
              <w:spacing w:before="0" w:beforeAutospacing="0" w:after="0" w:afterAutospacing="0"/>
              <w:jc w:val="center"/>
              <w:rPr>
                <w:b/>
                <w:sz w:val="20"/>
                <w:szCs w:val="20"/>
              </w:rPr>
            </w:pPr>
          </w:p>
        </w:tc>
      </w:tr>
      <w:tr w:rsidR="00A11F68" w:rsidRPr="00D52134" w:rsidTr="00900057">
        <w:trPr>
          <w:trHeight w:val="577"/>
          <w:tblHeader/>
        </w:trPr>
        <w:tc>
          <w:tcPr>
            <w:tcW w:w="0" w:type="auto"/>
            <w:vMerge/>
          </w:tcPr>
          <w:p w:rsidR="00A11F68" w:rsidRPr="00D52134" w:rsidRDefault="00A11F68" w:rsidP="00A11F68">
            <w:pPr>
              <w:spacing w:before="0" w:beforeAutospacing="0" w:after="0" w:afterAutospacing="0"/>
              <w:jc w:val="center"/>
              <w:rPr>
                <w:sz w:val="20"/>
                <w:szCs w:val="20"/>
              </w:rPr>
            </w:pPr>
          </w:p>
        </w:tc>
        <w:tc>
          <w:tcPr>
            <w:tcW w:w="0" w:type="auto"/>
          </w:tcPr>
          <w:p w:rsidR="00A11F68" w:rsidRPr="00D52134" w:rsidRDefault="00A11F68" w:rsidP="00A11F68">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A11F68" w:rsidRPr="00D52134" w:rsidRDefault="00A11F68" w:rsidP="00A11F68">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A11F68" w:rsidRPr="00D52134" w:rsidRDefault="00A11F68" w:rsidP="00A11F68">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A11F68" w:rsidRPr="00D52134" w:rsidRDefault="00A11F68" w:rsidP="00A11F68">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A11F68" w:rsidRPr="00D52134" w:rsidTr="00900057">
        <w:trPr>
          <w:trHeight w:val="171"/>
          <w:tblHeader/>
        </w:trPr>
        <w:tc>
          <w:tcPr>
            <w:tcW w:w="0" w:type="auto"/>
          </w:tcPr>
          <w:p w:rsidR="00A11F68" w:rsidRPr="00D52134" w:rsidRDefault="00A11F68" w:rsidP="00A11F68">
            <w:pPr>
              <w:spacing w:before="0" w:beforeAutospacing="0" w:after="0" w:afterAutospacing="0"/>
              <w:jc w:val="center"/>
              <w:rPr>
                <w:sz w:val="20"/>
                <w:szCs w:val="20"/>
              </w:rPr>
            </w:pPr>
            <w:r w:rsidRPr="00D52134">
              <w:rPr>
                <w:sz w:val="20"/>
                <w:szCs w:val="20"/>
              </w:rPr>
              <w:t>1</w:t>
            </w:r>
          </w:p>
        </w:tc>
        <w:tc>
          <w:tcPr>
            <w:tcW w:w="0" w:type="auto"/>
          </w:tcPr>
          <w:p w:rsidR="00A11F68" w:rsidRPr="00D52134" w:rsidRDefault="00A11F68" w:rsidP="00A11F68">
            <w:pPr>
              <w:spacing w:before="0" w:beforeAutospacing="0" w:after="0" w:afterAutospacing="0"/>
              <w:jc w:val="center"/>
              <w:rPr>
                <w:sz w:val="20"/>
                <w:szCs w:val="20"/>
              </w:rPr>
            </w:pPr>
            <w:r w:rsidRPr="00D52134">
              <w:rPr>
                <w:sz w:val="20"/>
                <w:szCs w:val="20"/>
              </w:rPr>
              <w:t>2</w:t>
            </w:r>
          </w:p>
        </w:tc>
        <w:tc>
          <w:tcPr>
            <w:tcW w:w="0" w:type="auto"/>
          </w:tcPr>
          <w:p w:rsidR="00A11F68" w:rsidRPr="00D52134" w:rsidRDefault="00A11F68" w:rsidP="00A11F68">
            <w:pPr>
              <w:spacing w:before="0" w:beforeAutospacing="0" w:after="0" w:afterAutospacing="0"/>
              <w:jc w:val="center"/>
              <w:rPr>
                <w:sz w:val="20"/>
                <w:szCs w:val="20"/>
              </w:rPr>
            </w:pPr>
            <w:r w:rsidRPr="00D52134">
              <w:rPr>
                <w:sz w:val="20"/>
                <w:szCs w:val="20"/>
              </w:rPr>
              <w:t>3</w:t>
            </w:r>
          </w:p>
        </w:tc>
        <w:tc>
          <w:tcPr>
            <w:tcW w:w="1015" w:type="dxa"/>
          </w:tcPr>
          <w:p w:rsidR="00A11F68" w:rsidRPr="00D52134" w:rsidRDefault="00A11F68" w:rsidP="00A11F68">
            <w:pPr>
              <w:spacing w:before="0" w:beforeAutospacing="0" w:after="0" w:afterAutospacing="0"/>
              <w:jc w:val="center"/>
              <w:rPr>
                <w:sz w:val="20"/>
                <w:szCs w:val="20"/>
              </w:rPr>
            </w:pPr>
            <w:r w:rsidRPr="00D52134">
              <w:rPr>
                <w:sz w:val="20"/>
                <w:szCs w:val="20"/>
              </w:rPr>
              <w:t>4</w:t>
            </w:r>
          </w:p>
        </w:tc>
        <w:tc>
          <w:tcPr>
            <w:tcW w:w="1525" w:type="dxa"/>
          </w:tcPr>
          <w:p w:rsidR="00A11F68" w:rsidRPr="00D52134" w:rsidRDefault="00A11F68" w:rsidP="00A11F68">
            <w:pPr>
              <w:spacing w:before="0" w:beforeAutospacing="0" w:after="0" w:afterAutospacing="0"/>
              <w:jc w:val="center"/>
              <w:rPr>
                <w:sz w:val="20"/>
                <w:szCs w:val="20"/>
              </w:rPr>
            </w:pPr>
            <w:r w:rsidRPr="00D52134">
              <w:rPr>
                <w:sz w:val="20"/>
                <w:szCs w:val="20"/>
              </w:rPr>
              <w:t>5</w:t>
            </w:r>
          </w:p>
        </w:tc>
      </w:tr>
      <w:tr w:rsidR="00A11F68" w:rsidRPr="00D52134" w:rsidTr="00900057">
        <w:tc>
          <w:tcPr>
            <w:tcW w:w="0" w:type="auto"/>
          </w:tcPr>
          <w:p w:rsidR="00A11F68" w:rsidRPr="00D52134" w:rsidRDefault="00A11F68" w:rsidP="00A11F68">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2</w:t>
            </w:r>
          </w:p>
        </w:tc>
        <w:tc>
          <w:tcPr>
            <w:tcW w:w="0" w:type="auto"/>
            <w:vAlign w:val="center"/>
          </w:tcPr>
          <w:p w:rsidR="00A11F68" w:rsidRPr="00D52134" w:rsidRDefault="00A11F68" w:rsidP="00A11F68">
            <w:pPr>
              <w:spacing w:before="0" w:beforeAutospacing="0" w:after="0" w:afterAutospacing="0"/>
              <w:jc w:val="center"/>
              <w:rPr>
                <w:i/>
                <w:sz w:val="20"/>
                <w:szCs w:val="20"/>
              </w:rPr>
            </w:pPr>
            <w:r w:rsidRPr="00D52134">
              <w:rPr>
                <w:i/>
                <w:sz w:val="20"/>
                <w:szCs w:val="20"/>
              </w:rPr>
              <w:t>-</w:t>
            </w:r>
          </w:p>
        </w:tc>
        <w:tc>
          <w:tcPr>
            <w:tcW w:w="101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2</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w:t>
            </w:r>
          </w:p>
        </w:tc>
      </w:tr>
      <w:tr w:rsidR="00A11F68" w:rsidRPr="00D52134" w:rsidTr="00900057">
        <w:trPr>
          <w:trHeight w:val="337"/>
        </w:trPr>
        <w:tc>
          <w:tcPr>
            <w:tcW w:w="0" w:type="auto"/>
          </w:tcPr>
          <w:p w:rsidR="00A11F68" w:rsidRPr="00D52134" w:rsidRDefault="00A11F68" w:rsidP="00A11F68">
            <w:pPr>
              <w:spacing w:before="0" w:beforeAutospacing="0" w:after="0" w:afterAutospacing="0"/>
              <w:rPr>
                <w:b/>
                <w:sz w:val="20"/>
                <w:szCs w:val="20"/>
              </w:rPr>
            </w:pPr>
            <w:r w:rsidRPr="00D52134">
              <w:rPr>
                <w:b/>
                <w:sz w:val="20"/>
                <w:szCs w:val="20"/>
              </w:rPr>
              <w:t>Семинарского типа</w:t>
            </w:r>
          </w:p>
          <w:p w:rsidR="00A11F68" w:rsidRPr="00D52134" w:rsidRDefault="00A11F68" w:rsidP="00A11F68">
            <w:pPr>
              <w:spacing w:before="0" w:beforeAutospacing="0" w:after="0" w:afterAutospacing="0"/>
              <w:rPr>
                <w:b/>
                <w:sz w:val="20"/>
                <w:szCs w:val="20"/>
              </w:rPr>
            </w:pPr>
            <w:r w:rsidRPr="00D52134">
              <w:rPr>
                <w:b/>
                <w:sz w:val="20"/>
                <w:szCs w:val="20"/>
              </w:rPr>
              <w:t>(семинар)</w:t>
            </w:r>
          </w:p>
          <w:p w:rsidR="00A11F68" w:rsidRPr="00D52134" w:rsidRDefault="00A11F68" w:rsidP="00A11F68">
            <w:pPr>
              <w:spacing w:before="0" w:beforeAutospacing="0" w:after="0" w:afterAutospacing="0"/>
              <w:rPr>
                <w:sz w:val="20"/>
                <w:szCs w:val="20"/>
              </w:rPr>
            </w:pP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52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r>
      <w:tr w:rsidR="00A11F68" w:rsidRPr="00D52134" w:rsidTr="00900057">
        <w:tc>
          <w:tcPr>
            <w:tcW w:w="0" w:type="auto"/>
          </w:tcPr>
          <w:p w:rsidR="00A11F68" w:rsidRPr="00D52134" w:rsidRDefault="00A11F68" w:rsidP="00A11F68">
            <w:pPr>
              <w:spacing w:before="0" w:beforeAutospacing="0" w:after="0" w:afterAutospacing="0"/>
              <w:rPr>
                <w:b/>
                <w:sz w:val="20"/>
                <w:szCs w:val="20"/>
              </w:rPr>
            </w:pPr>
            <w:r w:rsidRPr="00D52134">
              <w:rPr>
                <w:b/>
                <w:sz w:val="20"/>
                <w:szCs w:val="20"/>
              </w:rPr>
              <w:t>Семинарского типа</w:t>
            </w:r>
          </w:p>
          <w:p w:rsidR="00A11F68" w:rsidRPr="00D52134" w:rsidRDefault="00A11F68" w:rsidP="00A11F68">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4</w:t>
            </w:r>
          </w:p>
        </w:tc>
        <w:tc>
          <w:tcPr>
            <w:tcW w:w="101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4</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w:t>
            </w:r>
          </w:p>
        </w:tc>
      </w:tr>
      <w:tr w:rsidR="00A11F68" w:rsidRPr="00D52134" w:rsidTr="00900057">
        <w:tc>
          <w:tcPr>
            <w:tcW w:w="0" w:type="auto"/>
          </w:tcPr>
          <w:p w:rsidR="00A11F68" w:rsidRPr="00D52134" w:rsidRDefault="00A11F68" w:rsidP="00A11F68">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A11F68" w:rsidRPr="00D52134" w:rsidRDefault="00A11F68" w:rsidP="00A11F68">
            <w:pPr>
              <w:spacing w:before="0" w:beforeAutospacing="0" w:after="0" w:afterAutospacing="0"/>
              <w:jc w:val="center"/>
              <w:rPr>
                <w:i/>
                <w:sz w:val="20"/>
                <w:szCs w:val="20"/>
              </w:rPr>
            </w:pPr>
            <w:r w:rsidRPr="00D52134">
              <w:rPr>
                <w:i/>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4</w:t>
            </w:r>
          </w:p>
        </w:tc>
      </w:tr>
      <w:tr w:rsidR="00A11F68" w:rsidRPr="00D52134" w:rsidTr="00900057">
        <w:tc>
          <w:tcPr>
            <w:tcW w:w="0" w:type="auto"/>
          </w:tcPr>
          <w:p w:rsidR="00A11F68" w:rsidRPr="00D52134" w:rsidRDefault="00A11F68" w:rsidP="00A11F68">
            <w:pPr>
              <w:spacing w:before="0" w:beforeAutospacing="0" w:after="0" w:afterAutospacing="0"/>
              <w:rPr>
                <w:b/>
                <w:sz w:val="20"/>
                <w:szCs w:val="20"/>
              </w:rPr>
            </w:pPr>
            <w:r w:rsidRPr="00D52134">
              <w:rPr>
                <w:b/>
                <w:sz w:val="20"/>
                <w:szCs w:val="20"/>
              </w:rPr>
              <w:t>Семинарского типа</w:t>
            </w:r>
          </w:p>
          <w:p w:rsidR="00A11F68" w:rsidRPr="00D52134" w:rsidRDefault="00A11F68" w:rsidP="00A11F68">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52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r>
      <w:tr w:rsidR="00A11F68" w:rsidRPr="00D52134" w:rsidTr="00900057">
        <w:tc>
          <w:tcPr>
            <w:tcW w:w="0" w:type="auto"/>
          </w:tcPr>
          <w:p w:rsidR="00A11F68" w:rsidRPr="00D52134" w:rsidRDefault="00A11F68" w:rsidP="00A11F68">
            <w:pPr>
              <w:spacing w:before="0" w:beforeAutospacing="0" w:after="0" w:afterAutospacing="0"/>
              <w:rPr>
                <w:b/>
                <w:sz w:val="20"/>
                <w:szCs w:val="20"/>
              </w:rPr>
            </w:pPr>
            <w:r w:rsidRPr="00D52134">
              <w:rPr>
                <w:b/>
                <w:sz w:val="20"/>
                <w:szCs w:val="20"/>
              </w:rPr>
              <w:t>Семинарского типа</w:t>
            </w:r>
          </w:p>
          <w:p w:rsidR="00A11F68" w:rsidRPr="00D52134" w:rsidRDefault="00A11F68" w:rsidP="00A11F68">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52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r>
      <w:tr w:rsidR="00A11F68" w:rsidRPr="00D52134" w:rsidTr="00900057">
        <w:tc>
          <w:tcPr>
            <w:tcW w:w="0" w:type="auto"/>
          </w:tcPr>
          <w:p w:rsidR="00A11F68" w:rsidRPr="00D52134" w:rsidRDefault="00A11F68" w:rsidP="00A11F68">
            <w:pPr>
              <w:spacing w:before="0" w:beforeAutospacing="0" w:after="0" w:afterAutospacing="0"/>
              <w:rPr>
                <w:i/>
                <w:sz w:val="20"/>
                <w:szCs w:val="20"/>
              </w:rPr>
            </w:pPr>
            <w:r w:rsidRPr="00D52134">
              <w:rPr>
                <w:i/>
                <w:sz w:val="20"/>
                <w:szCs w:val="20"/>
              </w:rPr>
              <w:lastRenderedPageBreak/>
              <w:t xml:space="preserve">в том числе в форме практической подготовки </w:t>
            </w:r>
          </w:p>
        </w:tc>
        <w:tc>
          <w:tcPr>
            <w:tcW w:w="0" w:type="auto"/>
            <w:vAlign w:val="center"/>
          </w:tcPr>
          <w:p w:rsidR="00A11F68" w:rsidRPr="00D52134" w:rsidRDefault="00A11F68" w:rsidP="00A11F68">
            <w:pPr>
              <w:spacing w:before="0" w:beforeAutospacing="0" w:after="0" w:afterAutospacing="0"/>
              <w:jc w:val="center"/>
              <w:rPr>
                <w:i/>
                <w:sz w:val="20"/>
                <w:szCs w:val="20"/>
              </w:rPr>
            </w:pPr>
            <w:r w:rsidRPr="00D52134">
              <w:rPr>
                <w:i/>
                <w:sz w:val="20"/>
                <w:szCs w:val="20"/>
              </w:rPr>
              <w:t>-</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525" w:type="dxa"/>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r>
      <w:tr w:rsidR="00A11F68" w:rsidRPr="00D52134" w:rsidTr="00900057">
        <w:tc>
          <w:tcPr>
            <w:tcW w:w="0" w:type="auto"/>
          </w:tcPr>
          <w:p w:rsidR="00A11F68" w:rsidRPr="00D52134" w:rsidRDefault="00A11F68" w:rsidP="00A11F68">
            <w:pPr>
              <w:spacing w:before="0" w:beforeAutospacing="0" w:after="0" w:afterAutospacing="0"/>
              <w:rPr>
                <w:b/>
                <w:sz w:val="20"/>
                <w:szCs w:val="20"/>
              </w:rPr>
            </w:pPr>
            <w:r w:rsidRPr="00D52134">
              <w:rPr>
                <w:b/>
                <w:sz w:val="20"/>
                <w:szCs w:val="20"/>
              </w:rPr>
              <w:t>Промежуточная аттестация (зачет)</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2,2</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w:t>
            </w:r>
          </w:p>
        </w:tc>
        <w:tc>
          <w:tcPr>
            <w:tcW w:w="101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2,2</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w:t>
            </w:r>
          </w:p>
        </w:tc>
      </w:tr>
      <w:tr w:rsidR="00A11F68" w:rsidRPr="00D52134" w:rsidTr="00900057">
        <w:trPr>
          <w:trHeight w:val="160"/>
        </w:trPr>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4,2</w:t>
            </w:r>
          </w:p>
        </w:tc>
        <w:tc>
          <w:tcPr>
            <w:tcW w:w="0" w:type="auto"/>
            <w:vAlign w:val="center"/>
          </w:tcPr>
          <w:p w:rsidR="00A11F68" w:rsidRPr="00D52134" w:rsidRDefault="00A11F68" w:rsidP="00A11F68">
            <w:pPr>
              <w:spacing w:before="0" w:beforeAutospacing="0" w:after="0" w:afterAutospacing="0"/>
              <w:jc w:val="center"/>
              <w:rPr>
                <w:sz w:val="20"/>
                <w:szCs w:val="20"/>
              </w:rPr>
            </w:pPr>
            <w:r w:rsidRPr="00D52134">
              <w:rPr>
                <w:sz w:val="20"/>
                <w:szCs w:val="20"/>
              </w:rPr>
              <w:t>4</w:t>
            </w:r>
          </w:p>
        </w:tc>
        <w:tc>
          <w:tcPr>
            <w:tcW w:w="101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8,2</w:t>
            </w:r>
          </w:p>
        </w:tc>
        <w:tc>
          <w:tcPr>
            <w:tcW w:w="1525" w:type="dxa"/>
            <w:vAlign w:val="center"/>
          </w:tcPr>
          <w:p w:rsidR="00A11F68" w:rsidRPr="00D52134" w:rsidRDefault="00A11F68" w:rsidP="00A11F68">
            <w:pPr>
              <w:spacing w:before="0" w:beforeAutospacing="0" w:after="0" w:afterAutospacing="0"/>
              <w:jc w:val="center"/>
              <w:rPr>
                <w:b/>
                <w:sz w:val="20"/>
                <w:szCs w:val="20"/>
              </w:rPr>
            </w:pPr>
            <w:r w:rsidRPr="00D52134">
              <w:rPr>
                <w:b/>
                <w:sz w:val="20"/>
                <w:szCs w:val="20"/>
              </w:rPr>
              <w:t>4</w:t>
            </w:r>
          </w:p>
        </w:tc>
      </w:tr>
    </w:tbl>
    <w:p w:rsidR="00A11F68" w:rsidRPr="00D52134" w:rsidRDefault="00A11F68" w:rsidP="00A11F68">
      <w:pPr>
        <w:spacing w:before="0" w:beforeAutospacing="0" w:after="0" w:afterAutospacing="0"/>
        <w:ind w:firstLine="680"/>
        <w:rPr>
          <w:b/>
          <w:sz w:val="20"/>
          <w:szCs w:val="20"/>
        </w:rPr>
      </w:pPr>
    </w:p>
    <w:p w:rsidR="00A11F68" w:rsidRPr="00D52134" w:rsidRDefault="00A11F68" w:rsidP="00A11F68">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A11F68" w:rsidRPr="00D52134" w:rsidRDefault="00A11F68" w:rsidP="00F530D9">
      <w:pPr>
        <w:spacing w:before="0" w:beforeAutospacing="0" w:after="0" w:afterAutospacing="0"/>
        <w:ind w:left="851"/>
        <w:rPr>
          <w:b/>
          <w:sz w:val="20"/>
          <w:szCs w:val="20"/>
        </w:rPr>
      </w:pPr>
    </w:p>
    <w:p w:rsidR="00A11F68" w:rsidRPr="00F530D9" w:rsidRDefault="00A11F68" w:rsidP="00F530D9">
      <w:pPr>
        <w:pStyle w:val="1c"/>
        <w:tabs>
          <w:tab w:val="right" w:leader="dot" w:pos="9600"/>
        </w:tabs>
        <w:spacing w:before="0" w:beforeAutospacing="0" w:after="0" w:afterAutospacing="0"/>
        <w:ind w:left="851"/>
        <w:rPr>
          <w:b/>
          <w:sz w:val="20"/>
        </w:rPr>
      </w:pPr>
      <w:r w:rsidRPr="00F530D9">
        <w:rPr>
          <w:b/>
          <w:sz w:val="20"/>
        </w:rPr>
        <w:t xml:space="preserve">6. Методические указания по освоению дисциплины </w:t>
      </w:r>
    </w:p>
    <w:p w:rsidR="00A11F68" w:rsidRPr="00D52134" w:rsidRDefault="00A11F68" w:rsidP="00F530D9">
      <w:pPr>
        <w:tabs>
          <w:tab w:val="center" w:pos="4677"/>
          <w:tab w:val="right" w:pos="9355"/>
        </w:tabs>
        <w:suppressAutoHyphens/>
        <w:spacing w:before="0" w:beforeAutospacing="0" w:after="0" w:afterAutospacing="0"/>
        <w:ind w:left="851"/>
        <w:jc w:val="both"/>
        <w:rPr>
          <w:b/>
          <w:sz w:val="20"/>
          <w:szCs w:val="20"/>
        </w:rPr>
      </w:pPr>
      <w:r w:rsidRPr="00D52134">
        <w:rPr>
          <w:b/>
          <w:sz w:val="20"/>
          <w:szCs w:val="20"/>
        </w:rPr>
        <w:t>6.1 Учебно-методическое обеспечение дисциплины</w:t>
      </w:r>
    </w:p>
    <w:p w:rsidR="00A11F68" w:rsidRPr="00D52134" w:rsidRDefault="00A11F68" w:rsidP="00A11F68">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11F68" w:rsidRPr="00D52134" w:rsidRDefault="00A11F68" w:rsidP="00A11F6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11F68" w:rsidRPr="00D52134" w:rsidRDefault="00A11F68" w:rsidP="00A11F68">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11F68" w:rsidRPr="00D52134" w:rsidRDefault="00A11F68" w:rsidP="00A11F68">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A11F68" w:rsidRPr="00D52134" w:rsidRDefault="00A11F68" w:rsidP="00A11F68">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A11F68" w:rsidRPr="00D52134" w:rsidRDefault="00A11F68" w:rsidP="00A11F68">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A11F68" w:rsidRPr="00D52134" w:rsidRDefault="00A11F68" w:rsidP="00A11F68">
      <w:pPr>
        <w:spacing w:before="0" w:beforeAutospacing="0" w:after="0" w:afterAutospacing="0"/>
        <w:rPr>
          <w:b/>
          <w:sz w:val="20"/>
          <w:szCs w:val="20"/>
        </w:rPr>
      </w:pPr>
    </w:p>
    <w:p w:rsidR="00A11F68" w:rsidRPr="00D52134" w:rsidRDefault="00A11F68" w:rsidP="00A11F68">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BF6AE8" w:rsidRPr="00BF6AE8" w:rsidRDefault="00BF6AE8" w:rsidP="00BF6AE8">
      <w:pPr>
        <w:spacing w:before="0" w:beforeAutospacing="0" w:after="0" w:afterAutospacing="0"/>
        <w:ind w:firstLine="709"/>
        <w:rPr>
          <w:sz w:val="20"/>
          <w:szCs w:val="20"/>
        </w:rPr>
      </w:pPr>
      <w:r w:rsidRPr="00BF6AE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F6AE8" w:rsidRPr="00BF6AE8" w:rsidRDefault="00BF6AE8" w:rsidP="00BF6AE8">
      <w:pPr>
        <w:spacing w:before="0" w:beforeAutospacing="0" w:after="0" w:afterAutospacing="0"/>
        <w:ind w:firstLine="709"/>
        <w:rPr>
          <w:sz w:val="20"/>
          <w:szCs w:val="20"/>
        </w:rPr>
      </w:pPr>
      <w:r w:rsidRPr="00BF6AE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BF6AE8">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BF6AE8">
        <w:rPr>
          <w:sz w:val="20"/>
          <w:szCs w:val="20"/>
        </w:rPr>
        <w:t>тифлоинформационных</w:t>
      </w:r>
      <w:proofErr w:type="spellEnd"/>
      <w:r w:rsidRPr="00BF6AE8">
        <w:rPr>
          <w:sz w:val="20"/>
          <w:szCs w:val="20"/>
        </w:rPr>
        <w:t xml:space="preserve"> устройств.</w:t>
      </w:r>
    </w:p>
    <w:p w:rsidR="00BF6AE8" w:rsidRPr="00BF6AE8" w:rsidRDefault="00BF6AE8" w:rsidP="00BF6AE8">
      <w:pPr>
        <w:spacing w:before="0" w:beforeAutospacing="0" w:after="0" w:afterAutospacing="0"/>
        <w:ind w:firstLine="709"/>
        <w:rPr>
          <w:sz w:val="20"/>
          <w:szCs w:val="20"/>
        </w:rPr>
      </w:pPr>
      <w:r w:rsidRPr="00BF6AE8">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F6AE8" w:rsidRPr="00BF6AE8" w:rsidRDefault="00BF6AE8" w:rsidP="00BF6AE8">
      <w:pPr>
        <w:spacing w:before="0" w:beforeAutospacing="0" w:after="0" w:afterAutospacing="0"/>
        <w:ind w:firstLine="709"/>
        <w:rPr>
          <w:sz w:val="20"/>
          <w:szCs w:val="20"/>
        </w:rPr>
      </w:pPr>
      <w:r w:rsidRPr="00BF6AE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F6AE8" w:rsidRPr="00BF6AE8" w:rsidRDefault="00BF6AE8" w:rsidP="00BF6AE8">
      <w:pPr>
        <w:spacing w:before="0" w:beforeAutospacing="0" w:after="0" w:afterAutospacing="0"/>
        <w:ind w:firstLine="709"/>
        <w:rPr>
          <w:sz w:val="20"/>
          <w:szCs w:val="20"/>
        </w:rPr>
      </w:pPr>
      <w:r w:rsidRPr="00BF6AE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F6AE8" w:rsidRPr="00BF6AE8" w:rsidRDefault="00BF6AE8" w:rsidP="00BF6AE8">
      <w:pPr>
        <w:spacing w:before="0" w:beforeAutospacing="0" w:after="0" w:afterAutospacing="0"/>
        <w:ind w:firstLine="709"/>
        <w:rPr>
          <w:sz w:val="20"/>
          <w:szCs w:val="20"/>
        </w:rPr>
      </w:pPr>
      <w:r w:rsidRPr="00BF6AE8">
        <w:rPr>
          <w:sz w:val="20"/>
          <w:szCs w:val="20"/>
        </w:rPr>
        <w:t>При проведении промежуточной аттестации по дисциплине обеспечивается соблюдение следующих общих требований:</w:t>
      </w:r>
    </w:p>
    <w:p w:rsidR="00BF6AE8" w:rsidRPr="00BF6AE8" w:rsidRDefault="00BF6AE8" w:rsidP="00BF6AE8">
      <w:pPr>
        <w:spacing w:before="0" w:beforeAutospacing="0" w:after="0" w:afterAutospacing="0"/>
        <w:ind w:firstLine="709"/>
        <w:rPr>
          <w:sz w:val="20"/>
          <w:szCs w:val="20"/>
        </w:rPr>
      </w:pPr>
      <w:r w:rsidRPr="00BF6AE8">
        <w:rPr>
          <w:sz w:val="20"/>
          <w:szCs w:val="20"/>
        </w:rPr>
        <w:t>-</w:t>
      </w:r>
      <w:r w:rsidRPr="00BF6AE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F6AE8" w:rsidRPr="00BF6AE8" w:rsidRDefault="00BF6AE8" w:rsidP="00BF6AE8">
      <w:pPr>
        <w:spacing w:before="0" w:beforeAutospacing="0" w:after="0" w:afterAutospacing="0"/>
        <w:ind w:firstLine="709"/>
        <w:rPr>
          <w:sz w:val="20"/>
          <w:szCs w:val="20"/>
        </w:rPr>
      </w:pPr>
      <w:r w:rsidRPr="00BF6AE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F6AE8" w:rsidRPr="00BF6AE8" w:rsidRDefault="00BF6AE8" w:rsidP="00BF6AE8">
      <w:pPr>
        <w:spacing w:before="0" w:beforeAutospacing="0" w:after="0" w:afterAutospacing="0"/>
        <w:ind w:firstLine="709"/>
        <w:rPr>
          <w:sz w:val="20"/>
          <w:szCs w:val="20"/>
        </w:rPr>
      </w:pPr>
      <w:r w:rsidRPr="00BF6AE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F6AE8" w:rsidRPr="00BF6AE8" w:rsidRDefault="00BF6AE8" w:rsidP="00BF6AE8">
      <w:pPr>
        <w:spacing w:before="0" w:beforeAutospacing="0" w:after="0" w:afterAutospacing="0"/>
        <w:ind w:firstLine="709"/>
        <w:rPr>
          <w:sz w:val="20"/>
          <w:szCs w:val="20"/>
        </w:rPr>
      </w:pPr>
      <w:r w:rsidRPr="00BF6AE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F6AE8" w:rsidRPr="00BF6AE8" w:rsidRDefault="00BF6AE8" w:rsidP="00BF6AE8">
      <w:pPr>
        <w:spacing w:before="0" w:beforeAutospacing="0" w:after="0" w:afterAutospacing="0"/>
        <w:ind w:firstLine="709"/>
        <w:rPr>
          <w:sz w:val="20"/>
          <w:szCs w:val="20"/>
        </w:rPr>
      </w:pPr>
      <w:r w:rsidRPr="00BF6AE8">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F6AE8" w:rsidRPr="00BF6AE8" w:rsidRDefault="00BF6AE8" w:rsidP="00BF6AE8">
      <w:pPr>
        <w:spacing w:before="0" w:beforeAutospacing="0" w:after="0" w:afterAutospacing="0"/>
        <w:ind w:firstLine="709"/>
        <w:rPr>
          <w:sz w:val="20"/>
          <w:szCs w:val="20"/>
        </w:rPr>
      </w:pPr>
      <w:r w:rsidRPr="00BF6AE8">
        <w:rPr>
          <w:sz w:val="20"/>
          <w:szCs w:val="20"/>
        </w:rPr>
        <w:t>- продолжительность сдачи экзамена, проводимого в письменной форме, - не более чем на 90 минут;</w:t>
      </w:r>
    </w:p>
    <w:p w:rsidR="00BF6AE8" w:rsidRPr="00BF6AE8" w:rsidRDefault="00BF6AE8" w:rsidP="00BF6AE8">
      <w:pPr>
        <w:spacing w:before="0" w:beforeAutospacing="0" w:after="0" w:afterAutospacing="0"/>
        <w:ind w:firstLine="709"/>
        <w:rPr>
          <w:sz w:val="20"/>
          <w:szCs w:val="20"/>
        </w:rPr>
      </w:pPr>
      <w:r w:rsidRPr="00BF6AE8">
        <w:rPr>
          <w:sz w:val="20"/>
          <w:szCs w:val="20"/>
        </w:rPr>
        <w:t>- продолжительность подготовки обучающегося к ответу на экзамене, проводимом в устной форме, - не более чем на 20 минут.</w:t>
      </w:r>
    </w:p>
    <w:p w:rsidR="00BF6AE8" w:rsidRPr="00BF6AE8" w:rsidRDefault="00BF6AE8" w:rsidP="00BF6AE8">
      <w:pPr>
        <w:spacing w:before="0" w:beforeAutospacing="0" w:after="0" w:afterAutospacing="0"/>
        <w:ind w:firstLine="709"/>
        <w:rPr>
          <w:sz w:val="20"/>
          <w:szCs w:val="20"/>
        </w:rPr>
      </w:pPr>
      <w:r w:rsidRPr="00BF6AE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F6AE8" w:rsidRPr="00BF6AE8" w:rsidRDefault="00BF6AE8" w:rsidP="00BF6AE8">
      <w:pPr>
        <w:spacing w:before="0" w:beforeAutospacing="0" w:after="0" w:afterAutospacing="0"/>
        <w:ind w:firstLine="709"/>
        <w:rPr>
          <w:sz w:val="20"/>
          <w:szCs w:val="20"/>
        </w:rPr>
      </w:pPr>
      <w:r w:rsidRPr="00BF6AE8">
        <w:rPr>
          <w:sz w:val="20"/>
          <w:szCs w:val="20"/>
        </w:rPr>
        <w:t>а) для слепых:</w:t>
      </w:r>
    </w:p>
    <w:p w:rsidR="00BF6AE8" w:rsidRPr="00BF6AE8" w:rsidRDefault="00BF6AE8" w:rsidP="00BF6AE8">
      <w:pPr>
        <w:spacing w:before="0" w:beforeAutospacing="0" w:after="0" w:afterAutospacing="0"/>
        <w:ind w:firstLine="709"/>
        <w:rPr>
          <w:sz w:val="20"/>
          <w:szCs w:val="20"/>
        </w:rPr>
      </w:pPr>
      <w:r w:rsidRPr="00BF6AE8">
        <w:rPr>
          <w:sz w:val="20"/>
          <w:szCs w:val="20"/>
        </w:rPr>
        <w:t>-</w:t>
      </w:r>
      <w:r w:rsidRPr="00BF6AE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F6AE8" w:rsidRPr="00BF6AE8" w:rsidRDefault="00BF6AE8" w:rsidP="00BF6AE8">
      <w:pPr>
        <w:spacing w:before="0" w:beforeAutospacing="0" w:after="0" w:afterAutospacing="0"/>
        <w:ind w:firstLine="709"/>
        <w:rPr>
          <w:sz w:val="20"/>
          <w:szCs w:val="20"/>
        </w:rPr>
      </w:pPr>
      <w:r w:rsidRPr="00BF6AE8">
        <w:rPr>
          <w:sz w:val="20"/>
          <w:szCs w:val="20"/>
        </w:rPr>
        <w:t xml:space="preserve">- письменные задания выполняются обучающимися с использованием клавиатуры с азбукой Брайля, либо </w:t>
      </w:r>
      <w:proofErr w:type="spellStart"/>
      <w:r w:rsidRPr="00BF6AE8">
        <w:rPr>
          <w:sz w:val="20"/>
          <w:szCs w:val="20"/>
        </w:rPr>
        <w:t>надиктовываются</w:t>
      </w:r>
      <w:proofErr w:type="spellEnd"/>
      <w:r w:rsidRPr="00BF6AE8">
        <w:rPr>
          <w:sz w:val="20"/>
          <w:szCs w:val="20"/>
        </w:rPr>
        <w:t xml:space="preserve"> ассистенту;</w:t>
      </w:r>
    </w:p>
    <w:p w:rsidR="00BF6AE8" w:rsidRPr="00BF6AE8" w:rsidRDefault="00BF6AE8" w:rsidP="00BF6AE8">
      <w:pPr>
        <w:spacing w:before="0" w:beforeAutospacing="0" w:after="0" w:afterAutospacing="0"/>
        <w:ind w:firstLine="709"/>
        <w:rPr>
          <w:sz w:val="20"/>
          <w:szCs w:val="20"/>
        </w:rPr>
      </w:pPr>
      <w:r w:rsidRPr="00BF6AE8">
        <w:rPr>
          <w:sz w:val="20"/>
          <w:szCs w:val="20"/>
        </w:rPr>
        <w:t>б) для слабовидящих:</w:t>
      </w:r>
    </w:p>
    <w:p w:rsidR="00BF6AE8" w:rsidRPr="00BF6AE8" w:rsidRDefault="00BF6AE8" w:rsidP="00BF6AE8">
      <w:pPr>
        <w:spacing w:before="0" w:beforeAutospacing="0" w:after="0" w:afterAutospacing="0"/>
        <w:ind w:firstLine="709"/>
        <w:rPr>
          <w:sz w:val="20"/>
          <w:szCs w:val="20"/>
        </w:rPr>
      </w:pPr>
      <w:r w:rsidRPr="00BF6AE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F6AE8">
        <w:rPr>
          <w:sz w:val="20"/>
          <w:szCs w:val="20"/>
        </w:rPr>
        <w:t>Jaws</w:t>
      </w:r>
      <w:proofErr w:type="spellEnd"/>
      <w:r w:rsidRPr="00BF6AE8">
        <w:rPr>
          <w:sz w:val="20"/>
          <w:szCs w:val="20"/>
        </w:rPr>
        <w:t>;</w:t>
      </w:r>
    </w:p>
    <w:p w:rsidR="00BF6AE8" w:rsidRPr="00BF6AE8" w:rsidRDefault="00BF6AE8" w:rsidP="00BF6AE8">
      <w:pPr>
        <w:spacing w:before="0" w:beforeAutospacing="0" w:after="0" w:afterAutospacing="0"/>
        <w:ind w:firstLine="709"/>
        <w:rPr>
          <w:sz w:val="20"/>
          <w:szCs w:val="20"/>
        </w:rPr>
      </w:pPr>
      <w:r w:rsidRPr="00BF6AE8">
        <w:rPr>
          <w:sz w:val="20"/>
          <w:szCs w:val="20"/>
        </w:rPr>
        <w:t>- обеспечивается индивидуальное равномерное освещение не менее 300 люкс;</w:t>
      </w:r>
    </w:p>
    <w:p w:rsidR="00BF6AE8" w:rsidRPr="00BF6AE8" w:rsidRDefault="00BF6AE8" w:rsidP="00BF6AE8">
      <w:pPr>
        <w:spacing w:before="0" w:beforeAutospacing="0" w:after="0" w:afterAutospacing="0"/>
        <w:ind w:firstLine="709"/>
        <w:rPr>
          <w:sz w:val="20"/>
          <w:szCs w:val="20"/>
        </w:rPr>
      </w:pPr>
      <w:r w:rsidRPr="00BF6AE8">
        <w:rPr>
          <w:sz w:val="20"/>
          <w:szCs w:val="20"/>
        </w:rPr>
        <w:t xml:space="preserve">- при необходимости обучающимся предоставляется увеличивающее </w:t>
      </w:r>
      <w:proofErr w:type="spellStart"/>
      <w:r w:rsidRPr="00BF6AE8">
        <w:rPr>
          <w:sz w:val="20"/>
          <w:szCs w:val="20"/>
        </w:rPr>
        <w:t>устройство,допускается</w:t>
      </w:r>
      <w:proofErr w:type="spellEnd"/>
      <w:r w:rsidRPr="00BF6AE8">
        <w:rPr>
          <w:sz w:val="20"/>
          <w:szCs w:val="20"/>
        </w:rPr>
        <w:t xml:space="preserve"> использование увеличивающих устройств, имеющихся у обучающихся;</w:t>
      </w:r>
    </w:p>
    <w:p w:rsidR="00BF6AE8" w:rsidRPr="00BF6AE8" w:rsidRDefault="00BF6AE8" w:rsidP="00BF6AE8">
      <w:pPr>
        <w:spacing w:before="0" w:beforeAutospacing="0" w:after="0" w:afterAutospacing="0"/>
        <w:ind w:firstLine="709"/>
        <w:rPr>
          <w:sz w:val="20"/>
          <w:szCs w:val="20"/>
        </w:rPr>
      </w:pPr>
      <w:r w:rsidRPr="00BF6AE8">
        <w:rPr>
          <w:sz w:val="20"/>
          <w:szCs w:val="20"/>
        </w:rPr>
        <w:t>в) для глухих и слабослышащих, с тяжелыми нарушениями речи:</w:t>
      </w:r>
    </w:p>
    <w:p w:rsidR="00BF6AE8" w:rsidRPr="00BF6AE8" w:rsidRDefault="00BF6AE8" w:rsidP="00BF6AE8">
      <w:pPr>
        <w:spacing w:before="0" w:beforeAutospacing="0" w:after="0" w:afterAutospacing="0"/>
        <w:ind w:firstLine="709"/>
        <w:rPr>
          <w:sz w:val="20"/>
          <w:szCs w:val="20"/>
        </w:rPr>
      </w:pPr>
      <w:r w:rsidRPr="00BF6AE8">
        <w:rPr>
          <w:sz w:val="20"/>
          <w:szCs w:val="20"/>
        </w:rPr>
        <w:t>- имеется в наличии информационная система "Исток" для слабослышащих коллективного пользования;</w:t>
      </w:r>
    </w:p>
    <w:p w:rsidR="00BF6AE8" w:rsidRPr="00BF6AE8" w:rsidRDefault="00BF6AE8" w:rsidP="00BF6AE8">
      <w:pPr>
        <w:spacing w:before="0" w:beforeAutospacing="0" w:after="0" w:afterAutospacing="0"/>
        <w:ind w:firstLine="709"/>
        <w:rPr>
          <w:sz w:val="20"/>
          <w:szCs w:val="20"/>
        </w:rPr>
      </w:pPr>
      <w:r w:rsidRPr="00BF6AE8">
        <w:rPr>
          <w:sz w:val="20"/>
          <w:szCs w:val="20"/>
        </w:rPr>
        <w:t>- по их желанию испытания проводятся в электронной или письменной форме;</w:t>
      </w:r>
    </w:p>
    <w:p w:rsidR="00BF6AE8" w:rsidRPr="00BF6AE8" w:rsidRDefault="00BF6AE8" w:rsidP="00BF6AE8">
      <w:pPr>
        <w:spacing w:before="0" w:beforeAutospacing="0" w:after="0" w:afterAutospacing="0"/>
        <w:ind w:firstLine="709"/>
        <w:rPr>
          <w:sz w:val="20"/>
          <w:szCs w:val="20"/>
        </w:rPr>
      </w:pPr>
      <w:r w:rsidRPr="00BF6AE8">
        <w:rPr>
          <w:sz w:val="20"/>
          <w:szCs w:val="20"/>
        </w:rPr>
        <w:t>г) для лиц с нарушениями опорно-двигательного аппарата:</w:t>
      </w:r>
    </w:p>
    <w:p w:rsidR="00BF6AE8" w:rsidRPr="00BF6AE8" w:rsidRDefault="00BF6AE8" w:rsidP="00BF6AE8">
      <w:pPr>
        <w:spacing w:before="0" w:beforeAutospacing="0" w:after="0" w:afterAutospacing="0"/>
        <w:ind w:firstLine="709"/>
        <w:rPr>
          <w:sz w:val="20"/>
          <w:szCs w:val="20"/>
        </w:rPr>
      </w:pPr>
      <w:r w:rsidRPr="00BF6AE8">
        <w:rPr>
          <w:sz w:val="20"/>
          <w:szCs w:val="20"/>
        </w:rPr>
        <w:t xml:space="preserve">- тестовые и </w:t>
      </w:r>
      <w:proofErr w:type="spellStart"/>
      <w:r w:rsidRPr="00BF6AE8">
        <w:rPr>
          <w:sz w:val="20"/>
          <w:szCs w:val="20"/>
        </w:rPr>
        <w:t>тренинговые</w:t>
      </w:r>
      <w:proofErr w:type="spellEnd"/>
      <w:r w:rsidRPr="00BF6AE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F6AE8" w:rsidRPr="00BF6AE8" w:rsidRDefault="00BF6AE8" w:rsidP="00BF6AE8">
      <w:pPr>
        <w:spacing w:before="0" w:beforeAutospacing="0" w:after="0" w:afterAutospacing="0"/>
        <w:ind w:firstLine="709"/>
        <w:rPr>
          <w:sz w:val="20"/>
          <w:szCs w:val="20"/>
        </w:rPr>
      </w:pPr>
      <w:r w:rsidRPr="00BF6AE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F6AE8" w:rsidRPr="00BF6AE8" w:rsidRDefault="00BF6AE8" w:rsidP="00BF6AE8">
      <w:pPr>
        <w:spacing w:before="0" w:beforeAutospacing="0" w:after="0" w:afterAutospacing="0"/>
        <w:ind w:firstLine="709"/>
        <w:rPr>
          <w:sz w:val="20"/>
          <w:szCs w:val="20"/>
        </w:rPr>
      </w:pPr>
      <w:r w:rsidRPr="00BF6AE8">
        <w:rPr>
          <w:sz w:val="20"/>
          <w:szCs w:val="20"/>
        </w:rPr>
        <w:t>- по их желанию испытания проводятся в устной форме.</w:t>
      </w:r>
    </w:p>
    <w:p w:rsidR="00A11F68" w:rsidRDefault="00BF6AE8" w:rsidP="00BF6AE8">
      <w:pPr>
        <w:spacing w:before="0" w:beforeAutospacing="0" w:after="0" w:afterAutospacing="0"/>
        <w:ind w:firstLine="709"/>
        <w:rPr>
          <w:sz w:val="20"/>
          <w:szCs w:val="20"/>
        </w:rPr>
      </w:pPr>
      <w:r w:rsidRPr="00BF6AE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F6AE8" w:rsidRPr="00D52134" w:rsidRDefault="00BF6AE8" w:rsidP="00BF6AE8">
      <w:pPr>
        <w:spacing w:before="0" w:beforeAutospacing="0" w:after="0" w:afterAutospacing="0"/>
        <w:ind w:firstLine="709"/>
        <w:rPr>
          <w:b/>
          <w:sz w:val="20"/>
          <w:szCs w:val="20"/>
        </w:rPr>
      </w:pPr>
    </w:p>
    <w:p w:rsidR="00A11F68" w:rsidRPr="00D52134" w:rsidRDefault="00A11F68" w:rsidP="00A11F68">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lastRenderedPageBreak/>
        <w:t>Реализация поставленной цели предполагает решение следующих задач:</w:t>
      </w:r>
    </w:p>
    <w:p w:rsidR="00A11F68" w:rsidRPr="00D52134" w:rsidRDefault="00A11F68" w:rsidP="00A11F68">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A11F68" w:rsidRPr="00D52134" w:rsidRDefault="00A11F68" w:rsidP="00A11F68">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A11F68" w:rsidRPr="00D52134" w:rsidRDefault="00A11F68" w:rsidP="00A11F68">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A11F68" w:rsidRPr="00D52134" w:rsidRDefault="00A11F68" w:rsidP="00A11F68">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11F68" w:rsidRPr="00D52134" w:rsidRDefault="00A11F68" w:rsidP="00A11F68">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A11F68" w:rsidRPr="00D52134" w:rsidRDefault="00A11F68" w:rsidP="00A11F6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A11F68" w:rsidRPr="00D52134" w:rsidRDefault="00A11F68" w:rsidP="00A11F6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11F68" w:rsidRPr="00D52134" w:rsidRDefault="00A11F68" w:rsidP="00A11F68">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A11F68" w:rsidRPr="00D52134" w:rsidRDefault="00A11F68" w:rsidP="00A11F68">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A11F68" w:rsidRPr="00D52134" w:rsidRDefault="00A11F68" w:rsidP="00A11F68">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A11F68" w:rsidRPr="00D52134" w:rsidRDefault="00A11F68" w:rsidP="00A11F6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A11F68" w:rsidRPr="00D52134" w:rsidRDefault="00A11F68" w:rsidP="00A11F6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A11F68" w:rsidRPr="00D52134" w:rsidRDefault="00A11F68" w:rsidP="00A11F68">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A11F68" w:rsidRPr="00D52134" w:rsidRDefault="00A11F68" w:rsidP="00A11F68">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A11F68" w:rsidRPr="00D52134" w:rsidRDefault="00A11F68" w:rsidP="00A11F68">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11F68" w:rsidRPr="00D52134" w:rsidRDefault="00A11F68" w:rsidP="00A11F68">
      <w:pPr>
        <w:spacing w:before="0" w:beforeAutospacing="0" w:after="0" w:afterAutospacing="0"/>
        <w:rPr>
          <w:b/>
          <w:sz w:val="20"/>
          <w:szCs w:val="20"/>
        </w:rPr>
      </w:pPr>
    </w:p>
    <w:p w:rsidR="00A11F68" w:rsidRPr="00F530D9" w:rsidRDefault="00A11F68" w:rsidP="00A11F68">
      <w:pPr>
        <w:pStyle w:val="1c"/>
        <w:tabs>
          <w:tab w:val="right" w:leader="dot" w:pos="9600"/>
        </w:tabs>
        <w:spacing w:before="0" w:beforeAutospacing="0" w:after="0" w:afterAutospacing="0"/>
        <w:ind w:left="0" w:firstLine="709"/>
        <w:rPr>
          <w:b/>
          <w:sz w:val="20"/>
        </w:rPr>
      </w:pPr>
      <w:r w:rsidRPr="00F530D9">
        <w:rPr>
          <w:b/>
          <w:sz w:val="20"/>
        </w:rPr>
        <w:t xml:space="preserve">6.4.1Формы самостоятельной работы обучающихся по разделам дисциплины </w:t>
      </w:r>
    </w:p>
    <w:p w:rsidR="00A11F68" w:rsidRPr="00D52134" w:rsidRDefault="00A11F68" w:rsidP="00A11F68">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proofErr w:type="spellStart"/>
      <w:r w:rsidRPr="00D52134">
        <w:rPr>
          <w:b/>
          <w:sz w:val="20"/>
          <w:szCs w:val="20"/>
        </w:rPr>
        <w:t>Виктимология</w:t>
      </w:r>
      <w:proofErr w:type="spellEnd"/>
      <w:r w:rsidRPr="00D52134">
        <w:rPr>
          <w:b/>
          <w:sz w:val="20"/>
          <w:szCs w:val="20"/>
        </w:rPr>
        <w:t>. Общие положения»</w:t>
      </w:r>
    </w:p>
    <w:p w:rsidR="00A11F68" w:rsidRPr="00D52134" w:rsidRDefault="00A11F68" w:rsidP="00A11F68">
      <w:pPr>
        <w:tabs>
          <w:tab w:val="left" w:pos="1080"/>
        </w:tabs>
        <w:suppressAutoHyphens/>
        <w:spacing w:before="0" w:beforeAutospacing="0" w:after="0" w:afterAutospacing="0"/>
        <w:ind w:firstLine="709"/>
        <w:jc w:val="both"/>
        <w:rPr>
          <w:b/>
          <w:bCs/>
          <w:sz w:val="20"/>
          <w:szCs w:val="20"/>
        </w:rPr>
      </w:pPr>
      <w:r w:rsidRPr="00D52134">
        <w:rPr>
          <w:b/>
          <w:sz w:val="20"/>
          <w:szCs w:val="20"/>
        </w:rPr>
        <w:t xml:space="preserve">Темы эссе </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Становление и развитие в России криминологии как науки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Наука криминология (предмет, метод, система)</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Уголовная политика-основы борьбы с преступностью</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Понятие, содержание и задачи борьбы с преступностью</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Конституционно-правовая основа борьбы с преступностью</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Борьба с преступностью в условиях формирования правового государства</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Роль правоохранительных органов в борьбе с преступностью</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Состояние и тенденции преступности в России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Понятие преступности, ее основные характеристики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Причины и условия, способствующие совершению преступлений</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Учение о личности преступника</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Типология преступников и структура личности преступника</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Преступное поведение, его мотивы и механизм</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Роль ситуации в совершении преступления</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Предупреждение преступности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proofErr w:type="spellStart"/>
      <w:r w:rsidRPr="00D52134">
        <w:rPr>
          <w:sz w:val="20"/>
          <w:szCs w:val="20"/>
        </w:rPr>
        <w:t>Виктимное</w:t>
      </w:r>
      <w:proofErr w:type="spellEnd"/>
      <w:r w:rsidRPr="00D52134">
        <w:rPr>
          <w:sz w:val="20"/>
          <w:szCs w:val="20"/>
        </w:rPr>
        <w:t xml:space="preserve"> поведение потерпевшего и его роль в совершении преступления</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Учение о детерминации и причинности преступности и его значение в криминологии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Причины преступности молодежи</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Рецидивная преступность</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Терроризм и борьба с ним</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Организованная преступность и борьба с ней</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Политическая преступность</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Неосторожная преступность</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Женская преступность и ее предупреждение</w:t>
      </w:r>
    </w:p>
    <w:p w:rsidR="00A11F68" w:rsidRPr="00D52134" w:rsidRDefault="00A11F68" w:rsidP="00A11F68">
      <w:pPr>
        <w:numPr>
          <w:ilvl w:val="0"/>
          <w:numId w:val="73"/>
        </w:numPr>
        <w:tabs>
          <w:tab w:val="clear" w:pos="720"/>
          <w:tab w:val="left" w:pos="360"/>
          <w:tab w:val="left" w:pos="1080"/>
        </w:tabs>
        <w:spacing w:before="0" w:beforeAutospacing="0" w:after="0" w:afterAutospacing="0"/>
        <w:ind w:left="0" w:firstLine="709"/>
        <w:rPr>
          <w:sz w:val="20"/>
          <w:szCs w:val="20"/>
        </w:rPr>
      </w:pPr>
      <w:r w:rsidRPr="00D52134">
        <w:rPr>
          <w:sz w:val="20"/>
          <w:szCs w:val="20"/>
        </w:rPr>
        <w:t>Преступность военнослужащих</w:t>
      </w:r>
    </w:p>
    <w:p w:rsidR="00A11F68" w:rsidRPr="00D52134" w:rsidRDefault="00A11F68" w:rsidP="00A11F68">
      <w:pPr>
        <w:suppressAutoHyphens/>
        <w:overflowPunct w:val="0"/>
        <w:autoSpaceDE w:val="0"/>
        <w:autoSpaceDN w:val="0"/>
        <w:adjustRightInd w:val="0"/>
        <w:spacing w:before="0" w:beforeAutospacing="0" w:after="0" w:afterAutospacing="0"/>
        <w:ind w:firstLine="708"/>
        <w:rPr>
          <w:b/>
          <w:bCs/>
          <w:sz w:val="20"/>
          <w:szCs w:val="20"/>
        </w:rPr>
      </w:pPr>
    </w:p>
    <w:p w:rsidR="00A11F68" w:rsidRPr="00F530D9" w:rsidRDefault="00FC6E5F" w:rsidP="00A11F68">
      <w:pPr>
        <w:pStyle w:val="1c"/>
        <w:tabs>
          <w:tab w:val="right" w:leader="dot" w:pos="9600"/>
        </w:tabs>
        <w:spacing w:before="0" w:beforeAutospacing="0" w:after="0" w:afterAutospacing="0"/>
        <w:ind w:left="0" w:firstLine="567"/>
        <w:rPr>
          <w:b/>
          <w:sz w:val="20"/>
        </w:rPr>
      </w:pPr>
      <w:r>
        <w:rPr>
          <w:b/>
          <w:sz w:val="20"/>
        </w:rPr>
        <w:lastRenderedPageBreak/>
        <w:t>7</w:t>
      </w:r>
      <w:r w:rsidR="00A11F68" w:rsidRPr="00F530D9">
        <w:rPr>
          <w:b/>
          <w:sz w:val="20"/>
        </w:rPr>
        <w:t>. Учебно-методическое и информационное обеспечение дисциплины</w:t>
      </w:r>
    </w:p>
    <w:p w:rsidR="00A11F68" w:rsidRPr="00D52134" w:rsidRDefault="00FC6E5F" w:rsidP="00A11F68">
      <w:pPr>
        <w:spacing w:before="0" w:beforeAutospacing="0" w:after="0" w:afterAutospacing="0"/>
        <w:ind w:firstLine="567"/>
        <w:rPr>
          <w:b/>
          <w:sz w:val="20"/>
          <w:szCs w:val="20"/>
        </w:rPr>
      </w:pPr>
      <w:r>
        <w:rPr>
          <w:b/>
          <w:sz w:val="20"/>
          <w:szCs w:val="20"/>
        </w:rPr>
        <w:t>7</w:t>
      </w:r>
      <w:r w:rsidR="00A11F68" w:rsidRPr="00D52134">
        <w:rPr>
          <w:b/>
          <w:sz w:val="20"/>
          <w:szCs w:val="20"/>
        </w:rPr>
        <w:t xml:space="preserve">.1. Рекомендуемая литература </w:t>
      </w:r>
    </w:p>
    <w:p w:rsidR="00A11F68" w:rsidRPr="00D52134" w:rsidRDefault="00A11F68" w:rsidP="00A11F68">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A11F68" w:rsidRPr="00D52134" w:rsidRDefault="00A11F68" w:rsidP="00A11F68">
      <w:pPr>
        <w:tabs>
          <w:tab w:val="left" w:pos="1080"/>
        </w:tabs>
        <w:suppressAutoHyphens/>
        <w:spacing w:before="0" w:beforeAutospacing="0" w:after="0" w:afterAutospacing="0"/>
        <w:ind w:firstLine="709"/>
        <w:jc w:val="both"/>
        <w:rPr>
          <w:sz w:val="20"/>
          <w:szCs w:val="20"/>
        </w:rPr>
      </w:pPr>
      <w:r w:rsidRPr="00D52134">
        <w:rPr>
          <w:sz w:val="20"/>
          <w:szCs w:val="20"/>
        </w:rPr>
        <w:t xml:space="preserve">1. Всеобщая декларация прав человека [Текст] : (принята Генеральной Ассамблеей ООН 10 декабря </w:t>
      </w:r>
      <w:smartTag w:uri="urn:schemas-microsoft-com:office:smarttags" w:element="metricconverter">
        <w:smartTagPr>
          <w:attr w:name="ProductID" w:val="1948 г"/>
        </w:smartTagPr>
        <w:r w:rsidRPr="00D52134">
          <w:rPr>
            <w:sz w:val="20"/>
            <w:szCs w:val="20"/>
          </w:rPr>
          <w:t>1948 г</w:t>
        </w:r>
      </w:smartTag>
      <w:r w:rsidRPr="00D52134">
        <w:rPr>
          <w:sz w:val="20"/>
          <w:szCs w:val="20"/>
        </w:rPr>
        <w:t xml:space="preserve">.) // Права человека. Сб. международных документов. - М. : Изд-во </w:t>
      </w:r>
      <w:proofErr w:type="spellStart"/>
      <w:r w:rsidRPr="00D52134">
        <w:rPr>
          <w:sz w:val="20"/>
          <w:szCs w:val="20"/>
        </w:rPr>
        <w:t>Моск</w:t>
      </w:r>
      <w:proofErr w:type="spellEnd"/>
      <w:r w:rsidRPr="00D52134">
        <w:rPr>
          <w:sz w:val="20"/>
          <w:szCs w:val="20"/>
        </w:rPr>
        <w:t xml:space="preserve">. Ун-та, 1986. </w:t>
      </w:r>
    </w:p>
    <w:p w:rsidR="00A11F68" w:rsidRPr="00D52134" w:rsidRDefault="00A11F68" w:rsidP="00A11F68">
      <w:pPr>
        <w:tabs>
          <w:tab w:val="left" w:pos="1080"/>
        </w:tabs>
        <w:suppressAutoHyphens/>
        <w:spacing w:before="0" w:beforeAutospacing="0" w:after="0" w:afterAutospacing="0"/>
        <w:ind w:firstLine="709"/>
        <w:jc w:val="both"/>
        <w:rPr>
          <w:sz w:val="20"/>
          <w:szCs w:val="20"/>
        </w:rPr>
      </w:pPr>
      <w:r w:rsidRPr="00D52134">
        <w:rPr>
          <w:sz w:val="20"/>
          <w:szCs w:val="20"/>
        </w:rPr>
        <w:t xml:space="preserve">2. Декларация основных принципов правосудия для жертв преступления и злоупотребления властью [Текст] : (принята 29 ноября </w:t>
      </w:r>
      <w:smartTag w:uri="urn:schemas-microsoft-com:office:smarttags" w:element="metricconverter">
        <w:smartTagPr>
          <w:attr w:name="ProductID" w:val="1985 г"/>
        </w:smartTagPr>
        <w:r w:rsidRPr="00D52134">
          <w:rPr>
            <w:sz w:val="20"/>
            <w:szCs w:val="20"/>
          </w:rPr>
          <w:t>1985 г</w:t>
        </w:r>
      </w:smartTag>
      <w:r w:rsidRPr="00D52134">
        <w:rPr>
          <w:sz w:val="20"/>
          <w:szCs w:val="20"/>
        </w:rPr>
        <w:t xml:space="preserve">.) // Права человека. Сб. межд. Документов. - М. : Изд-во </w:t>
      </w:r>
      <w:proofErr w:type="spellStart"/>
      <w:r w:rsidRPr="00D52134">
        <w:rPr>
          <w:sz w:val="20"/>
          <w:szCs w:val="20"/>
        </w:rPr>
        <w:t>Моск</w:t>
      </w:r>
      <w:proofErr w:type="spellEnd"/>
      <w:r w:rsidRPr="00D52134">
        <w:rPr>
          <w:sz w:val="20"/>
          <w:szCs w:val="20"/>
        </w:rPr>
        <w:t>. Ун-та, 1986.</w:t>
      </w:r>
    </w:p>
    <w:p w:rsidR="00A11F68" w:rsidRPr="00D52134" w:rsidRDefault="00A11F68" w:rsidP="00A11F68">
      <w:pPr>
        <w:tabs>
          <w:tab w:val="left" w:pos="1080"/>
        </w:tabs>
        <w:suppressAutoHyphens/>
        <w:spacing w:before="0" w:beforeAutospacing="0" w:after="0" w:afterAutospacing="0"/>
        <w:ind w:firstLine="709"/>
        <w:jc w:val="both"/>
        <w:rPr>
          <w:sz w:val="20"/>
          <w:szCs w:val="20"/>
        </w:rPr>
      </w:pPr>
      <w:r w:rsidRPr="00D52134">
        <w:rPr>
          <w:sz w:val="20"/>
          <w:szCs w:val="20"/>
        </w:rPr>
        <w:t xml:space="preserve">3. Рекомендация № </w:t>
      </w:r>
      <w:r w:rsidRPr="00D52134">
        <w:rPr>
          <w:sz w:val="20"/>
          <w:szCs w:val="20"/>
          <w:lang w:val="en-US"/>
        </w:rPr>
        <w:t>R</w:t>
      </w:r>
      <w:r w:rsidRPr="00D52134">
        <w:rPr>
          <w:sz w:val="20"/>
          <w:szCs w:val="20"/>
        </w:rPr>
        <w:t xml:space="preserve"> (85) Комитета министров о положении потерпевшего в рамках уголовного права и процесса от 28 июня </w:t>
      </w:r>
      <w:smartTag w:uri="urn:schemas-microsoft-com:office:smarttags" w:element="metricconverter">
        <w:smartTagPr>
          <w:attr w:name="ProductID" w:val="1985 г"/>
        </w:smartTagPr>
        <w:r w:rsidRPr="00D52134">
          <w:rPr>
            <w:sz w:val="20"/>
            <w:szCs w:val="20"/>
          </w:rPr>
          <w:t>1985 г</w:t>
        </w:r>
      </w:smartTag>
      <w:r w:rsidRPr="00D52134">
        <w:rPr>
          <w:sz w:val="20"/>
          <w:szCs w:val="20"/>
        </w:rPr>
        <w:t xml:space="preserve">. [Текст] // Сборник документов Совета Европы в области защиты прав человека и борьбы с преступностью. - М., 1998. </w:t>
      </w:r>
    </w:p>
    <w:p w:rsidR="00A11F68" w:rsidRPr="00D52134" w:rsidRDefault="00A11F68" w:rsidP="00A11F68">
      <w:pPr>
        <w:tabs>
          <w:tab w:val="left" w:pos="720"/>
          <w:tab w:val="left" w:pos="1080"/>
        </w:tabs>
        <w:suppressAutoHyphens/>
        <w:spacing w:before="0" w:beforeAutospacing="0" w:after="0" w:afterAutospacing="0"/>
        <w:ind w:firstLine="709"/>
        <w:jc w:val="both"/>
        <w:rPr>
          <w:sz w:val="20"/>
          <w:szCs w:val="20"/>
        </w:rPr>
      </w:pPr>
      <w:r w:rsidRPr="00D52134">
        <w:rPr>
          <w:sz w:val="20"/>
          <w:szCs w:val="20"/>
        </w:rPr>
        <w:t xml:space="preserve">4. Конвенция Содружества Независимых Государств о правах и основных свободах человека [Текст] : (26 мая </w:t>
      </w:r>
      <w:smartTag w:uri="urn:schemas-microsoft-com:office:smarttags" w:element="metricconverter">
        <w:smartTagPr>
          <w:attr w:name="ProductID" w:val="1995 г"/>
        </w:smartTagPr>
        <w:r w:rsidRPr="00D52134">
          <w:rPr>
            <w:sz w:val="20"/>
            <w:szCs w:val="20"/>
          </w:rPr>
          <w:t>1995 г</w:t>
        </w:r>
      </w:smartTag>
      <w:r w:rsidRPr="00D52134">
        <w:rPr>
          <w:sz w:val="20"/>
          <w:szCs w:val="20"/>
        </w:rPr>
        <w:t>.) // СЗ РФ. - 1999. - № 13. - Ст. 1489.</w:t>
      </w:r>
    </w:p>
    <w:p w:rsidR="00A11F68" w:rsidRPr="00D52134" w:rsidRDefault="00A11F68" w:rsidP="00A11F68">
      <w:pPr>
        <w:tabs>
          <w:tab w:val="left" w:pos="720"/>
          <w:tab w:val="left" w:pos="1080"/>
        </w:tabs>
        <w:suppressAutoHyphens/>
        <w:spacing w:before="0" w:beforeAutospacing="0" w:after="0" w:afterAutospacing="0"/>
        <w:ind w:firstLine="709"/>
        <w:jc w:val="both"/>
        <w:rPr>
          <w:sz w:val="20"/>
          <w:szCs w:val="20"/>
        </w:rPr>
      </w:pPr>
    </w:p>
    <w:p w:rsidR="00A11F68" w:rsidRPr="00D52134" w:rsidRDefault="00A11F68" w:rsidP="00A11F68">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 63-ФЗ (ред. от 01.07.2021 г.) // СЗ РФ. - 1996. - № 25. – Ст. 2954. </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Гражданский кодекс Российской Федерации (часть первая) [Текст] : кодекс от 30 ноября </w:t>
      </w:r>
      <w:smartTag w:uri="urn:schemas-microsoft-com:office:smarttags" w:element="metricconverter">
        <w:smartTagPr>
          <w:attr w:name="ProductID" w:val="1994 г"/>
        </w:smartTagPr>
        <w:r w:rsidRPr="00D52134">
          <w:rPr>
            <w:sz w:val="20"/>
            <w:szCs w:val="20"/>
          </w:rPr>
          <w:t>1994 г</w:t>
        </w:r>
      </w:smartTag>
      <w:r w:rsidRPr="00D52134">
        <w:rPr>
          <w:sz w:val="20"/>
          <w:szCs w:val="20"/>
        </w:rPr>
        <w:t>. № 51-ФЗ (ред. от 28.06.2021) // СЗ РФ. – 1994. – № 32. – Ст. 3301.</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Гражданский кодекс Российской Федерации (часть вторая) [Текст]: кодекс от 26.01.1996 № 14-ФЗ (ред. от 08.07.2021) // СЗ РФ. 1996. № 5. Ст. 410; 2013. № 49 (часть I). Ст. 6346. </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Гражданский кодекс Российской Федерации (часть третья) [Текст]: кодекс от 26.11.2001 № 146-ФЗ (в ред. от 18.03.2019) // СЗ РФ. 2001. № 49. Ст. 4552; 2013. № 40 (часть III). Ст. 5030.</w:t>
      </w:r>
    </w:p>
    <w:p w:rsidR="00A11F68" w:rsidRPr="00D52134" w:rsidRDefault="00A11F68" w:rsidP="00A11F68">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Гражданский кодекс Российской Федерации (часть четвертая) [Текст]: кодекс от 18.12.2006 № 230-ФЗ (в ред. от 11.06.2021) // СЗ РФ. 2006. № 52 (1 ч.). Ст. 5496; 2013. № 27. Ст. 3477. </w:t>
      </w:r>
    </w:p>
    <w:p w:rsidR="00A11F68" w:rsidRPr="00D52134" w:rsidRDefault="00A11F68" w:rsidP="00A11F68">
      <w:pPr>
        <w:tabs>
          <w:tab w:val="left" w:pos="900"/>
        </w:tabs>
        <w:spacing w:before="0" w:beforeAutospacing="0" w:after="0" w:afterAutospacing="0"/>
        <w:ind w:firstLine="709"/>
        <w:rPr>
          <w:b/>
          <w:sz w:val="20"/>
          <w:szCs w:val="20"/>
        </w:rPr>
      </w:pPr>
    </w:p>
    <w:p w:rsidR="00A11F68" w:rsidRPr="00D52134" w:rsidRDefault="00A11F68" w:rsidP="00A11F68">
      <w:pPr>
        <w:tabs>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9624BD" w:rsidRPr="009624BD" w:rsidRDefault="009624BD" w:rsidP="009624BD">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9624BD">
        <w:rPr>
          <w:rFonts w:ascii="Times New Roman" w:eastAsia="Times New Roman" w:hAnsi="Times New Roman" w:cs="Times New Roman"/>
          <w:sz w:val="20"/>
          <w:szCs w:val="20"/>
        </w:rPr>
        <w:t xml:space="preserve">Стаценко, В. Г. Криминология : учебник / В. Г. Стаценко. — Минск : </w:t>
      </w:r>
      <w:proofErr w:type="spellStart"/>
      <w:r w:rsidRPr="009624BD">
        <w:rPr>
          <w:rFonts w:ascii="Times New Roman" w:eastAsia="Times New Roman" w:hAnsi="Times New Roman" w:cs="Times New Roman"/>
          <w:sz w:val="20"/>
          <w:szCs w:val="20"/>
        </w:rPr>
        <w:t>Вышэйшая</w:t>
      </w:r>
      <w:proofErr w:type="spellEnd"/>
      <w:r w:rsidRPr="009624BD">
        <w:rPr>
          <w:rFonts w:ascii="Times New Roman" w:eastAsia="Times New Roman" w:hAnsi="Times New Roman" w:cs="Times New Roman"/>
          <w:sz w:val="20"/>
          <w:szCs w:val="20"/>
        </w:rPr>
        <w:t xml:space="preserve"> школа, 2018. — 280 c. — ISBN 978-985-06-2996-8. — Текст : электронный // Электронно-библиотечная система IPR BOOKS : [сайт]. — URL: http://www.iprbookshop.ru/90785.html </w:t>
      </w:r>
    </w:p>
    <w:p w:rsidR="00A11F68" w:rsidRPr="00D52134" w:rsidRDefault="00A11F68" w:rsidP="00A11F68">
      <w:pPr>
        <w:tabs>
          <w:tab w:val="left" w:pos="993"/>
        </w:tabs>
        <w:suppressAutoHyphens/>
        <w:spacing w:before="0" w:beforeAutospacing="0" w:after="0" w:afterAutospacing="0"/>
        <w:ind w:firstLine="567"/>
        <w:jc w:val="both"/>
        <w:rPr>
          <w:b/>
          <w:sz w:val="20"/>
          <w:szCs w:val="20"/>
        </w:rPr>
      </w:pPr>
    </w:p>
    <w:p w:rsidR="00A11F68" w:rsidRPr="00D52134" w:rsidRDefault="00A11F68" w:rsidP="00A11F68">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9624BD" w:rsidRPr="009624BD" w:rsidRDefault="009624BD" w:rsidP="009624BD">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9624BD">
        <w:rPr>
          <w:rFonts w:ascii="Times New Roman" w:eastAsia="Times New Roman" w:hAnsi="Times New Roman" w:cs="Times New Roman"/>
          <w:sz w:val="20"/>
          <w:szCs w:val="20"/>
        </w:rPr>
        <w:t xml:space="preserve">Актуальные проблемы </w:t>
      </w:r>
      <w:proofErr w:type="spellStart"/>
      <w:r w:rsidRPr="009624BD">
        <w:rPr>
          <w:rFonts w:ascii="Times New Roman" w:eastAsia="Times New Roman" w:hAnsi="Times New Roman" w:cs="Times New Roman"/>
          <w:sz w:val="20"/>
          <w:szCs w:val="20"/>
        </w:rPr>
        <w:t>виктимологии</w:t>
      </w:r>
      <w:proofErr w:type="spellEnd"/>
      <w:r w:rsidRPr="009624BD">
        <w:rPr>
          <w:rFonts w:ascii="Times New Roman" w:eastAsia="Times New Roman" w:hAnsi="Times New Roman" w:cs="Times New Roman"/>
          <w:sz w:val="20"/>
          <w:szCs w:val="20"/>
        </w:rPr>
        <w:t xml:space="preserve"> : учебное пособие / О. А. Бойко, А. Н. Хоменко, Ю. С. </w:t>
      </w:r>
      <w:proofErr w:type="spellStart"/>
      <w:r w:rsidRPr="009624BD">
        <w:rPr>
          <w:rFonts w:ascii="Times New Roman" w:eastAsia="Times New Roman" w:hAnsi="Times New Roman" w:cs="Times New Roman"/>
          <w:sz w:val="20"/>
          <w:szCs w:val="20"/>
        </w:rPr>
        <w:t>Пестерева</w:t>
      </w:r>
      <w:proofErr w:type="spellEnd"/>
      <w:r w:rsidRPr="009624BD">
        <w:rPr>
          <w:rFonts w:ascii="Times New Roman" w:eastAsia="Times New Roman" w:hAnsi="Times New Roman" w:cs="Times New Roman"/>
          <w:sz w:val="20"/>
          <w:szCs w:val="20"/>
        </w:rPr>
        <w:t>, В. В. Бражников. — Омск : Омская юридическая академия, 2017. — 240 c. — ISBN 978-5-98065-147-3. — Текст : электронный // Электронно-библиотечная система IPR BOOKS : [сайт]. — URL: http://www.iprbookshop.ru/86166.html</w:t>
      </w:r>
    </w:p>
    <w:p w:rsidR="009624BD" w:rsidRPr="009624BD" w:rsidRDefault="009624BD" w:rsidP="009624BD">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9624BD">
        <w:rPr>
          <w:rFonts w:ascii="Times New Roman" w:eastAsia="Times New Roman" w:hAnsi="Times New Roman" w:cs="Times New Roman"/>
          <w:sz w:val="20"/>
          <w:szCs w:val="20"/>
        </w:rPr>
        <w:t xml:space="preserve">Ившин, В. Г. </w:t>
      </w:r>
      <w:proofErr w:type="spellStart"/>
      <w:r w:rsidRPr="009624BD">
        <w:rPr>
          <w:rFonts w:ascii="Times New Roman" w:eastAsia="Times New Roman" w:hAnsi="Times New Roman" w:cs="Times New Roman"/>
          <w:sz w:val="20"/>
          <w:szCs w:val="20"/>
        </w:rPr>
        <w:t>Виктимология</w:t>
      </w:r>
      <w:proofErr w:type="spellEnd"/>
      <w:r w:rsidRPr="009624BD">
        <w:rPr>
          <w:rFonts w:ascii="Times New Roman" w:eastAsia="Times New Roman" w:hAnsi="Times New Roman" w:cs="Times New Roman"/>
          <w:sz w:val="20"/>
          <w:szCs w:val="20"/>
        </w:rPr>
        <w:t xml:space="preserve"> : учебное пособие / В. Г. Ившин, С. Ф. Идрисова, Л. Г. Татьянина. — Москва : </w:t>
      </w:r>
      <w:proofErr w:type="spellStart"/>
      <w:r w:rsidRPr="009624BD">
        <w:rPr>
          <w:rFonts w:ascii="Times New Roman" w:eastAsia="Times New Roman" w:hAnsi="Times New Roman" w:cs="Times New Roman"/>
          <w:sz w:val="20"/>
          <w:szCs w:val="20"/>
        </w:rPr>
        <w:t>Волтерс</w:t>
      </w:r>
      <w:proofErr w:type="spellEnd"/>
      <w:r w:rsidRPr="009624BD">
        <w:rPr>
          <w:rFonts w:ascii="Times New Roman" w:eastAsia="Times New Roman" w:hAnsi="Times New Roman" w:cs="Times New Roman"/>
          <w:sz w:val="20"/>
          <w:szCs w:val="20"/>
        </w:rPr>
        <w:t xml:space="preserve"> </w:t>
      </w:r>
      <w:proofErr w:type="spellStart"/>
      <w:r w:rsidRPr="009624BD">
        <w:rPr>
          <w:rFonts w:ascii="Times New Roman" w:eastAsia="Times New Roman" w:hAnsi="Times New Roman" w:cs="Times New Roman"/>
          <w:sz w:val="20"/>
          <w:szCs w:val="20"/>
        </w:rPr>
        <w:t>Клувер</w:t>
      </w:r>
      <w:proofErr w:type="spellEnd"/>
      <w:r w:rsidRPr="009624BD">
        <w:rPr>
          <w:rFonts w:ascii="Times New Roman" w:eastAsia="Times New Roman" w:hAnsi="Times New Roman" w:cs="Times New Roman"/>
          <w:sz w:val="20"/>
          <w:szCs w:val="20"/>
        </w:rPr>
        <w:t>, 2011. — 264 c. — ISBN 978-5-466-00648-3. — Текст : электронный // Электронно-библиотечная система IPR BOOKS : [сайт]. — URL: https://www.iprbookshop.ru/16773.html</w:t>
      </w:r>
    </w:p>
    <w:p w:rsidR="009624BD" w:rsidRPr="009624BD" w:rsidRDefault="009624BD" w:rsidP="009624BD">
      <w:pPr>
        <w:pStyle w:val="affffffffff0"/>
        <w:numPr>
          <w:ilvl w:val="0"/>
          <w:numId w:val="81"/>
        </w:numPr>
        <w:spacing w:before="0" w:beforeAutospacing="0" w:after="0" w:afterAutospacing="0"/>
        <w:rPr>
          <w:rFonts w:ascii="Times New Roman" w:eastAsia="Times New Roman" w:hAnsi="Times New Roman" w:cs="Times New Roman"/>
          <w:sz w:val="20"/>
          <w:szCs w:val="20"/>
        </w:rPr>
      </w:pPr>
      <w:proofErr w:type="spellStart"/>
      <w:r w:rsidRPr="009624BD">
        <w:rPr>
          <w:rFonts w:ascii="Times New Roman" w:eastAsia="Times New Roman" w:hAnsi="Times New Roman" w:cs="Times New Roman"/>
          <w:sz w:val="20"/>
          <w:szCs w:val="20"/>
        </w:rPr>
        <w:t>Варчук</w:t>
      </w:r>
      <w:proofErr w:type="spellEnd"/>
      <w:r w:rsidRPr="009624BD">
        <w:rPr>
          <w:rFonts w:ascii="Times New Roman" w:eastAsia="Times New Roman" w:hAnsi="Times New Roman" w:cs="Times New Roman"/>
          <w:sz w:val="20"/>
          <w:szCs w:val="20"/>
        </w:rPr>
        <w:t xml:space="preserve">, Т. В. </w:t>
      </w:r>
      <w:proofErr w:type="spellStart"/>
      <w:r w:rsidRPr="009624BD">
        <w:rPr>
          <w:rFonts w:ascii="Times New Roman" w:eastAsia="Times New Roman" w:hAnsi="Times New Roman" w:cs="Times New Roman"/>
          <w:sz w:val="20"/>
          <w:szCs w:val="20"/>
        </w:rPr>
        <w:t>Виктимология</w:t>
      </w:r>
      <w:proofErr w:type="spellEnd"/>
      <w:r w:rsidRPr="009624BD">
        <w:rPr>
          <w:rFonts w:ascii="Times New Roman" w:eastAsia="Times New Roman" w:hAnsi="Times New Roman" w:cs="Times New Roman"/>
          <w:sz w:val="20"/>
          <w:szCs w:val="20"/>
        </w:rPr>
        <w:t xml:space="preserve"> : учебное пособие для студентов вузов, обучающихся по специальности «Юриспруденция» / Т. В. </w:t>
      </w:r>
      <w:proofErr w:type="spellStart"/>
      <w:r w:rsidRPr="009624BD">
        <w:rPr>
          <w:rFonts w:ascii="Times New Roman" w:eastAsia="Times New Roman" w:hAnsi="Times New Roman" w:cs="Times New Roman"/>
          <w:sz w:val="20"/>
          <w:szCs w:val="20"/>
        </w:rPr>
        <w:t>Варчук</w:t>
      </w:r>
      <w:proofErr w:type="spellEnd"/>
      <w:r w:rsidRPr="009624BD">
        <w:rPr>
          <w:rFonts w:ascii="Times New Roman" w:eastAsia="Times New Roman" w:hAnsi="Times New Roman" w:cs="Times New Roman"/>
          <w:sz w:val="20"/>
          <w:szCs w:val="20"/>
        </w:rPr>
        <w:t xml:space="preserve">, К. В. </w:t>
      </w:r>
      <w:proofErr w:type="spellStart"/>
      <w:r w:rsidRPr="009624BD">
        <w:rPr>
          <w:rFonts w:ascii="Times New Roman" w:eastAsia="Times New Roman" w:hAnsi="Times New Roman" w:cs="Times New Roman"/>
          <w:sz w:val="20"/>
          <w:szCs w:val="20"/>
        </w:rPr>
        <w:t>Вишневецкий</w:t>
      </w:r>
      <w:proofErr w:type="spellEnd"/>
      <w:r w:rsidRPr="009624BD">
        <w:rPr>
          <w:rFonts w:ascii="Times New Roman" w:eastAsia="Times New Roman" w:hAnsi="Times New Roman" w:cs="Times New Roman"/>
          <w:sz w:val="20"/>
          <w:szCs w:val="20"/>
        </w:rPr>
        <w:t xml:space="preserve"> ; под редакцией С. Я. Лебедев. — Москва : ЮНИТИ-ДАНА, 2017. — 191 c. — ISBN 978-5-238-01502-6. — Текст : электронный // Электронно-библиотечная система IPR BOOKS : [сайт]. — URL: https://www.iprbookshop.ru/71183.html</w:t>
      </w:r>
    </w:p>
    <w:p w:rsidR="00A11F68" w:rsidRPr="00D52134" w:rsidRDefault="00A11F68" w:rsidP="00A11F68">
      <w:pPr>
        <w:tabs>
          <w:tab w:val="left" w:pos="1080"/>
        </w:tabs>
        <w:suppressAutoHyphens/>
        <w:spacing w:before="0" w:beforeAutospacing="0" w:after="0" w:afterAutospacing="0"/>
        <w:ind w:firstLine="567"/>
        <w:jc w:val="both"/>
        <w:rPr>
          <w:b/>
          <w:sz w:val="20"/>
          <w:szCs w:val="20"/>
        </w:rPr>
      </w:pPr>
    </w:p>
    <w:p w:rsidR="00A11F68" w:rsidRPr="00D52134" w:rsidRDefault="00FC6E5F" w:rsidP="00A11F68">
      <w:pPr>
        <w:tabs>
          <w:tab w:val="left" w:pos="1080"/>
        </w:tabs>
        <w:suppressAutoHyphens/>
        <w:spacing w:before="0" w:beforeAutospacing="0" w:after="0" w:afterAutospacing="0"/>
        <w:ind w:firstLine="567"/>
        <w:jc w:val="both"/>
        <w:rPr>
          <w:b/>
          <w:sz w:val="20"/>
          <w:szCs w:val="20"/>
        </w:rPr>
      </w:pPr>
      <w:r>
        <w:rPr>
          <w:b/>
          <w:sz w:val="20"/>
          <w:szCs w:val="20"/>
        </w:rPr>
        <w:t>7</w:t>
      </w:r>
      <w:r w:rsidR="00A11F68" w:rsidRPr="00D52134">
        <w:rPr>
          <w:b/>
          <w:sz w:val="20"/>
          <w:szCs w:val="20"/>
        </w:rPr>
        <w:t>.2. Ресурсы информационно-телекоммуникационной сети «Интернет»</w:t>
      </w:r>
    </w:p>
    <w:p w:rsidR="00A11F68" w:rsidRPr="00D52134" w:rsidRDefault="00A11F68" w:rsidP="00A11F68">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A7401E" w:rsidRDefault="00A7401E" w:rsidP="00A7401E">
      <w:pPr>
        <w:tabs>
          <w:tab w:val="left" w:pos="1080"/>
        </w:tabs>
        <w:suppressAutoHyphens/>
        <w:spacing w:before="0" w:beforeAutospacing="0" w:after="0" w:afterAutospacing="0"/>
        <w:ind w:firstLine="567"/>
        <w:jc w:val="both"/>
        <w:rPr>
          <w:b/>
          <w:sz w:val="20"/>
          <w:szCs w:val="20"/>
        </w:rPr>
      </w:pPr>
    </w:p>
    <w:p w:rsidR="004B7B75" w:rsidRDefault="00FC6E5F" w:rsidP="004B7B75">
      <w:pPr>
        <w:spacing w:before="0" w:beforeAutospacing="0" w:after="0" w:afterAutospacing="0"/>
        <w:ind w:firstLine="567"/>
        <w:jc w:val="both"/>
        <w:rPr>
          <w:rFonts w:eastAsia="Times New Roman"/>
          <w:b/>
          <w:sz w:val="20"/>
          <w:szCs w:val="20"/>
        </w:rPr>
      </w:pPr>
      <w:r>
        <w:rPr>
          <w:b/>
          <w:sz w:val="20"/>
          <w:szCs w:val="20"/>
        </w:rPr>
        <w:t>8</w:t>
      </w:r>
      <w:r w:rsidR="004B7B7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7B75" w:rsidRDefault="004B7B75" w:rsidP="004B7B75">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03255A" w:rsidRDefault="0003255A" w:rsidP="004B7B75">
      <w:pPr>
        <w:spacing w:before="0" w:beforeAutospacing="0" w:after="0" w:afterAutospacing="0"/>
        <w:ind w:firstLine="567"/>
        <w:jc w:val="both"/>
        <w:rPr>
          <w:sz w:val="20"/>
          <w:szCs w:val="20"/>
        </w:rPr>
      </w:pPr>
      <w:r w:rsidRPr="0003255A">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B7B75" w:rsidRDefault="004B7B75" w:rsidP="004B7B75">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B7B75" w:rsidRDefault="004B7B75" w:rsidP="004B7B7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11F68" w:rsidRPr="00D52134" w:rsidRDefault="00A11F68" w:rsidP="00A11F6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A11F68" w:rsidRPr="00D52134" w:rsidRDefault="00A11F68" w:rsidP="00A11F68">
      <w:pPr>
        <w:spacing w:before="0" w:beforeAutospacing="0" w:after="0" w:afterAutospacing="0"/>
        <w:ind w:firstLine="709"/>
        <w:jc w:val="both"/>
        <w:rPr>
          <w:sz w:val="20"/>
          <w:szCs w:val="20"/>
        </w:rPr>
      </w:pPr>
      <w:r w:rsidRPr="00D52134">
        <w:rPr>
          <w:sz w:val="20"/>
          <w:szCs w:val="20"/>
        </w:rPr>
        <w:lastRenderedPageBreak/>
        <w:t>Платформа проведения аттестационных процедур с использованием каналов связи (отечественное ПО)</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A11F68" w:rsidRPr="00D52134" w:rsidRDefault="00A11F68" w:rsidP="00A11F68">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A11F68" w:rsidRPr="00D52134" w:rsidRDefault="00A11F68" w:rsidP="00A11F68">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11F68" w:rsidRPr="00D52134" w:rsidRDefault="00A11F68" w:rsidP="00A11F68">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11F68" w:rsidRPr="00D52134" w:rsidRDefault="00A11F68" w:rsidP="00A11F68">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A11F68" w:rsidRPr="00D52134" w:rsidRDefault="00A11F68" w:rsidP="00A11F6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A11F68" w:rsidRPr="00D52134" w:rsidRDefault="00A11F68" w:rsidP="00A11F68">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A11F68" w:rsidRPr="00D52134" w:rsidRDefault="00A11F68" w:rsidP="00A11F68">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A11F68" w:rsidRPr="00D52134" w:rsidRDefault="00F03A69" w:rsidP="00A11F68">
      <w:pPr>
        <w:spacing w:before="0" w:beforeAutospacing="0" w:after="0" w:afterAutospacing="0"/>
        <w:ind w:firstLine="709"/>
        <w:jc w:val="both"/>
        <w:rPr>
          <w:sz w:val="20"/>
          <w:szCs w:val="20"/>
          <w:lang w:val="en-US"/>
        </w:rPr>
      </w:pPr>
      <w:hyperlink r:id="rId7" w:history="1">
        <w:r w:rsidR="00A11F68" w:rsidRPr="00D52134">
          <w:rPr>
            <w:sz w:val="20"/>
            <w:szCs w:val="20"/>
            <w:lang w:val="en-US"/>
          </w:rPr>
          <w:t>http://qsp.su/tools/onlinehelp/about_license_gpl_russian.html</w:t>
        </w:r>
      </w:hyperlink>
      <w:r w:rsidR="00A11F68" w:rsidRPr="00D52134">
        <w:rPr>
          <w:sz w:val="20"/>
          <w:szCs w:val="20"/>
          <w:lang w:val="en-US"/>
        </w:rPr>
        <w:t xml:space="preserve"> </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A11F68" w:rsidRPr="00D52134" w:rsidRDefault="00F03A69" w:rsidP="00A11F68">
      <w:pPr>
        <w:spacing w:before="0" w:beforeAutospacing="0" w:after="0" w:afterAutospacing="0"/>
        <w:ind w:firstLine="709"/>
        <w:jc w:val="both"/>
        <w:rPr>
          <w:sz w:val="20"/>
          <w:szCs w:val="20"/>
        </w:rPr>
      </w:pPr>
      <w:hyperlink r:id="rId8" w:history="1">
        <w:r w:rsidR="00A11F68" w:rsidRPr="00D52134">
          <w:rPr>
            <w:sz w:val="20"/>
            <w:szCs w:val="20"/>
          </w:rPr>
          <w:t>http://qsp.su/tools/onlinehelp/about_license_gpl_russian.html</w:t>
        </w:r>
      </w:hyperlink>
    </w:p>
    <w:p w:rsidR="00A11F68" w:rsidRPr="00D52134" w:rsidRDefault="00A11F68" w:rsidP="00A11F68">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A11F68" w:rsidRPr="00D52134" w:rsidRDefault="00F03A69" w:rsidP="00A11F68">
      <w:pPr>
        <w:spacing w:before="0" w:beforeAutospacing="0" w:after="0" w:afterAutospacing="0"/>
        <w:ind w:firstLine="709"/>
        <w:jc w:val="both"/>
        <w:rPr>
          <w:sz w:val="20"/>
          <w:szCs w:val="20"/>
          <w:lang w:val="en-US"/>
        </w:rPr>
      </w:pPr>
      <w:hyperlink r:id="rId9" w:history="1">
        <w:r w:rsidR="00A11F68" w:rsidRPr="00D52134">
          <w:rPr>
            <w:sz w:val="20"/>
            <w:szCs w:val="20"/>
            <w:lang w:val="en-US"/>
          </w:rPr>
          <w:t>http://qsp.su/tools/onlinehelp/about_license_gpl_russian.html</w:t>
        </w:r>
      </w:hyperlink>
      <w:r w:rsidR="00A11F68" w:rsidRPr="00D52134">
        <w:rPr>
          <w:sz w:val="20"/>
          <w:szCs w:val="20"/>
          <w:lang w:val="en-US"/>
        </w:rPr>
        <w:t xml:space="preserve"> </w:t>
      </w:r>
    </w:p>
    <w:p w:rsidR="00A11F68" w:rsidRPr="00D52134" w:rsidRDefault="00A11F68" w:rsidP="00A11F68">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A11F68" w:rsidRPr="00D52134" w:rsidRDefault="00F03A69" w:rsidP="00A11F68">
      <w:pPr>
        <w:spacing w:before="0" w:beforeAutospacing="0" w:after="0" w:afterAutospacing="0"/>
        <w:ind w:firstLine="709"/>
        <w:jc w:val="both"/>
        <w:rPr>
          <w:sz w:val="20"/>
          <w:szCs w:val="20"/>
          <w:lang w:val="en-US"/>
        </w:rPr>
      </w:pPr>
      <w:hyperlink r:id="rId10" w:history="1">
        <w:r w:rsidR="00A11F68" w:rsidRPr="00D52134">
          <w:rPr>
            <w:sz w:val="20"/>
            <w:szCs w:val="20"/>
            <w:lang w:val="en-US"/>
          </w:rPr>
          <w:t>http://qsp.su/tools/onlinehelp/about_license_gpl_russian.html</w:t>
        </w:r>
      </w:hyperlink>
    </w:p>
    <w:p w:rsidR="00A11F68" w:rsidRPr="00D52134" w:rsidRDefault="00A11F68" w:rsidP="00A11F68">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A11F68" w:rsidRPr="00D52134" w:rsidRDefault="00F03A69" w:rsidP="00A11F68">
      <w:pPr>
        <w:spacing w:before="0" w:beforeAutospacing="0" w:after="0" w:afterAutospacing="0"/>
        <w:ind w:firstLine="709"/>
        <w:jc w:val="both"/>
        <w:rPr>
          <w:sz w:val="20"/>
          <w:szCs w:val="20"/>
          <w:lang w:val="en-US"/>
        </w:rPr>
      </w:pPr>
      <w:hyperlink r:id="rId11" w:history="1">
        <w:r w:rsidR="00A11F68" w:rsidRPr="00D52134">
          <w:rPr>
            <w:sz w:val="20"/>
            <w:szCs w:val="20"/>
            <w:lang w:val="en-US"/>
          </w:rPr>
          <w:t>http://qsp.su/tools/onlinehelp/about_license_gpl_russian.html</w:t>
        </w:r>
      </w:hyperlink>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A11F68" w:rsidRPr="00D52134" w:rsidRDefault="00A11F68" w:rsidP="00A11F6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A11F68" w:rsidRPr="00D52134" w:rsidRDefault="00A11F68" w:rsidP="00A11F68">
      <w:pPr>
        <w:spacing w:before="0" w:beforeAutospacing="0" w:after="0" w:afterAutospacing="0"/>
        <w:ind w:firstLine="709"/>
        <w:rPr>
          <w:sz w:val="20"/>
          <w:szCs w:val="20"/>
        </w:rPr>
      </w:pPr>
      <w:r w:rsidRPr="00D52134">
        <w:rPr>
          <w:sz w:val="20"/>
          <w:szCs w:val="20"/>
        </w:rPr>
        <w:t xml:space="preserve">Флогистон: Психология из первых рук </w:t>
      </w:r>
      <w:hyperlink r:id="rId12" w:history="1">
        <w:r w:rsidRPr="00D52134">
          <w:rPr>
            <w:rStyle w:val="af1"/>
            <w:sz w:val="20"/>
            <w:szCs w:val="20"/>
          </w:rPr>
          <w:t>http://flogiston.ru/</w:t>
        </w:r>
      </w:hyperlink>
    </w:p>
    <w:p w:rsidR="00A11F68" w:rsidRPr="00D52134" w:rsidRDefault="00A11F68" w:rsidP="00A11F68">
      <w:pPr>
        <w:spacing w:before="0" w:beforeAutospacing="0" w:after="0" w:afterAutospacing="0"/>
        <w:ind w:firstLine="709"/>
        <w:rPr>
          <w:sz w:val="20"/>
          <w:szCs w:val="20"/>
        </w:rPr>
      </w:pPr>
      <w:r w:rsidRPr="00D52134">
        <w:rPr>
          <w:sz w:val="20"/>
          <w:szCs w:val="20"/>
        </w:rPr>
        <w:t xml:space="preserve">Психология от А до Я </w:t>
      </w:r>
      <w:hyperlink r:id="rId13" w:history="1">
        <w:r w:rsidRPr="00D52134">
          <w:rPr>
            <w:rStyle w:val="af1"/>
            <w:sz w:val="20"/>
            <w:szCs w:val="20"/>
          </w:rPr>
          <w:t>http://psyznaiyka.net/</w:t>
        </w:r>
      </w:hyperlink>
    </w:p>
    <w:p w:rsidR="00A11F68" w:rsidRPr="00D52134" w:rsidRDefault="00A11F68" w:rsidP="00A11F68">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A11F68" w:rsidRPr="00D52134" w:rsidRDefault="00A11F68" w:rsidP="00A11F68">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6843B8" w:rsidRPr="00D52134" w:rsidRDefault="006843B8" w:rsidP="006843B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843B8" w:rsidRPr="0048691E" w:rsidRDefault="006843B8" w:rsidP="006843B8">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843B8" w:rsidRPr="00D52134" w:rsidRDefault="006843B8" w:rsidP="006843B8">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sectPr w:rsidR="006843B8" w:rsidRPr="00D521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2" w15:restartNumberingAfterBreak="0">
    <w:nsid w:val="0988620A"/>
    <w:multiLevelType w:val="multilevel"/>
    <w:tmpl w:val="0988620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CE551B5"/>
    <w:multiLevelType w:val="hybridMultilevel"/>
    <w:tmpl w:val="9A8456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CA1118D"/>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B72354"/>
    <w:multiLevelType w:val="multilevel"/>
    <w:tmpl w:val="21B7235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76E701F"/>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3853161"/>
    <w:multiLevelType w:val="multilevel"/>
    <w:tmpl w:val="3385316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DE4D89"/>
    <w:multiLevelType w:val="multilevel"/>
    <w:tmpl w:val="35DE4D89"/>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8FF485C"/>
    <w:multiLevelType w:val="multilevel"/>
    <w:tmpl w:val="38FF485C"/>
    <w:lvl w:ilvl="0">
      <w:start w:val="1"/>
      <w:numFmt w:val="decimal"/>
      <w:lvlText w:val="%1"/>
      <w:lvlJc w:val="left"/>
      <w:pPr>
        <w:tabs>
          <w:tab w:val="num" w:pos="1854"/>
        </w:tabs>
        <w:ind w:left="1134" w:firstLine="0"/>
      </w:pPr>
      <w:rPr>
        <w:rFonts w:hint="default"/>
      </w:rPr>
    </w:lvl>
    <w:lvl w:ilvl="1">
      <w:start w:val="1"/>
      <w:numFmt w:val="lowerLetter"/>
      <w:lvlText w:val="%2."/>
      <w:lvlJc w:val="left"/>
      <w:pPr>
        <w:tabs>
          <w:tab w:val="num" w:pos="2574"/>
        </w:tabs>
        <w:ind w:left="2574" w:hanging="360"/>
      </w:p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2FC7445"/>
    <w:multiLevelType w:val="multilevel"/>
    <w:tmpl w:val="42FC744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0675091"/>
    <w:multiLevelType w:val="multilevel"/>
    <w:tmpl w:val="50675091"/>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5F866324"/>
    <w:multiLevelType w:val="hybridMultilevel"/>
    <w:tmpl w:val="9A8456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3450EF5"/>
    <w:multiLevelType w:val="multilevel"/>
    <w:tmpl w:val="63450EF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7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B3318C0"/>
    <w:multiLevelType w:val="multilevel"/>
    <w:tmpl w:val="7B3318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0"/>
  </w:num>
  <w:num w:numId="16">
    <w:abstractNumId w:val="38"/>
  </w:num>
  <w:num w:numId="17">
    <w:abstractNumId w:val="64"/>
  </w:num>
  <w:num w:numId="18">
    <w:abstractNumId w:val="69"/>
  </w:num>
  <w:num w:numId="19">
    <w:abstractNumId w:val="65"/>
  </w:num>
  <w:num w:numId="20">
    <w:abstractNumId w:val="9"/>
  </w:num>
  <w:num w:numId="21">
    <w:abstractNumId w:val="13"/>
  </w:num>
  <w:num w:numId="22">
    <w:abstractNumId w:val="17"/>
  </w:num>
  <w:num w:numId="23">
    <w:abstractNumId w:val="20"/>
  </w:num>
  <w:num w:numId="24">
    <w:abstractNumId w:val="23"/>
  </w:num>
  <w:num w:numId="25">
    <w:abstractNumId w:val="26"/>
  </w:num>
  <w:num w:numId="26">
    <w:abstractNumId w:val="34"/>
  </w:num>
  <w:num w:numId="27">
    <w:abstractNumId w:val="44"/>
  </w:num>
  <w:num w:numId="28">
    <w:abstractNumId w:val="45"/>
  </w:num>
  <w:num w:numId="29">
    <w:abstractNumId w:val="49"/>
  </w:num>
  <w:num w:numId="30">
    <w:abstractNumId w:val="51"/>
  </w:num>
  <w:num w:numId="31">
    <w:abstractNumId w:val="58"/>
  </w:num>
  <w:num w:numId="32">
    <w:abstractNumId w:val="59"/>
  </w:num>
  <w:num w:numId="33">
    <w:abstractNumId w:val="67"/>
  </w:num>
  <w:num w:numId="34">
    <w:abstractNumId w:val="70"/>
  </w:num>
  <w:num w:numId="35">
    <w:abstractNumId w:val="76"/>
  </w:num>
  <w:num w:numId="36">
    <w:abstractNumId w:val="77"/>
  </w:num>
  <w:num w:numId="37">
    <w:abstractNumId w:val="57"/>
  </w:num>
  <w:num w:numId="38">
    <w:abstractNumId w:val="48"/>
  </w:num>
  <w:num w:numId="39">
    <w:abstractNumId w:val="10"/>
  </w:num>
  <w:num w:numId="40">
    <w:abstractNumId w:val="8"/>
  </w:num>
  <w:num w:numId="41">
    <w:abstractNumId w:val="46"/>
  </w:num>
  <w:num w:numId="42">
    <w:abstractNumId w:val="35"/>
  </w:num>
  <w:num w:numId="43">
    <w:abstractNumId w:val="47"/>
  </w:num>
  <w:num w:numId="44">
    <w:abstractNumId w:val="43"/>
  </w:num>
  <w:num w:numId="45">
    <w:abstractNumId w:val="14"/>
  </w:num>
  <w:num w:numId="46">
    <w:abstractNumId w:val="27"/>
  </w:num>
  <w:num w:numId="47">
    <w:abstractNumId w:val="52"/>
  </w:num>
  <w:num w:numId="48">
    <w:abstractNumId w:val="16"/>
  </w:num>
  <w:num w:numId="49">
    <w:abstractNumId w:val="41"/>
  </w:num>
  <w:num w:numId="50">
    <w:abstractNumId w:val="39"/>
  </w:num>
  <w:num w:numId="51">
    <w:abstractNumId w:val="31"/>
  </w:num>
  <w:num w:numId="52">
    <w:abstractNumId w:val="33"/>
  </w:num>
  <w:num w:numId="53">
    <w:abstractNumId w:val="28"/>
  </w:num>
  <w:num w:numId="54">
    <w:abstractNumId w:val="53"/>
  </w:num>
  <w:num w:numId="55">
    <w:abstractNumId w:val="6"/>
  </w:num>
  <w:num w:numId="56">
    <w:abstractNumId w:val="19"/>
  </w:num>
  <w:num w:numId="57">
    <w:abstractNumId w:val="21"/>
  </w:num>
  <w:num w:numId="58">
    <w:abstractNumId w:val="22"/>
  </w:num>
  <w:num w:numId="59">
    <w:abstractNumId w:val="54"/>
  </w:num>
  <w:num w:numId="60">
    <w:abstractNumId w:val="63"/>
  </w:num>
  <w:num w:numId="61">
    <w:abstractNumId w:val="75"/>
  </w:num>
  <w:num w:numId="62">
    <w:abstractNumId w:val="68"/>
  </w:num>
  <w:num w:numId="63">
    <w:abstractNumId w:val="40"/>
  </w:num>
  <w:num w:numId="6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71"/>
  </w:num>
  <w:num w:numId="69">
    <w:abstractNumId w:val="74"/>
  </w:num>
  <w:num w:numId="70">
    <w:abstractNumId w:val="12"/>
  </w:num>
  <w:num w:numId="71">
    <w:abstractNumId w:val="50"/>
  </w:num>
  <w:num w:numId="72">
    <w:abstractNumId w:val="56"/>
  </w:num>
  <w:num w:numId="73">
    <w:abstractNumId w:val="36"/>
  </w:num>
  <w:num w:numId="74">
    <w:abstractNumId w:val="42"/>
  </w:num>
  <w:num w:numId="75">
    <w:abstractNumId w:val="62"/>
  </w:num>
  <w:num w:numId="76">
    <w:abstractNumId w:val="29"/>
  </w:num>
  <w:num w:numId="77">
    <w:abstractNumId w:val="37"/>
  </w:num>
  <w:num w:numId="78">
    <w:abstractNumId w:val="32"/>
  </w:num>
  <w:num w:numId="79">
    <w:abstractNumId w:val="25"/>
  </w:num>
  <w:num w:numId="80">
    <w:abstractNumId w:val="15"/>
  </w:num>
  <w:num w:numId="81">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55A"/>
    <w:rsid w:val="00063455"/>
    <w:rsid w:val="00077FC3"/>
    <w:rsid w:val="000C3DB2"/>
    <w:rsid w:val="00127C71"/>
    <w:rsid w:val="00133728"/>
    <w:rsid w:val="00145DC5"/>
    <w:rsid w:val="001A7538"/>
    <w:rsid w:val="001B375D"/>
    <w:rsid w:val="001E775D"/>
    <w:rsid w:val="001F5317"/>
    <w:rsid w:val="00221AC1"/>
    <w:rsid w:val="0022409B"/>
    <w:rsid w:val="002466FE"/>
    <w:rsid w:val="002908BA"/>
    <w:rsid w:val="00297BC5"/>
    <w:rsid w:val="002E660F"/>
    <w:rsid w:val="00302A8A"/>
    <w:rsid w:val="00311943"/>
    <w:rsid w:val="003F0C35"/>
    <w:rsid w:val="0043448A"/>
    <w:rsid w:val="00435998"/>
    <w:rsid w:val="00444A1E"/>
    <w:rsid w:val="004B7B75"/>
    <w:rsid w:val="004C5D7C"/>
    <w:rsid w:val="004E4FF8"/>
    <w:rsid w:val="005101C0"/>
    <w:rsid w:val="005114D7"/>
    <w:rsid w:val="005260DA"/>
    <w:rsid w:val="005B69D2"/>
    <w:rsid w:val="0061043F"/>
    <w:rsid w:val="006217AF"/>
    <w:rsid w:val="006843B8"/>
    <w:rsid w:val="006D69B2"/>
    <w:rsid w:val="00702859"/>
    <w:rsid w:val="00741091"/>
    <w:rsid w:val="007663B6"/>
    <w:rsid w:val="007E0563"/>
    <w:rsid w:val="007F1255"/>
    <w:rsid w:val="0081138E"/>
    <w:rsid w:val="00841522"/>
    <w:rsid w:val="00851BE6"/>
    <w:rsid w:val="00857814"/>
    <w:rsid w:val="00896E3C"/>
    <w:rsid w:val="008C5BB4"/>
    <w:rsid w:val="00923FFC"/>
    <w:rsid w:val="009624BD"/>
    <w:rsid w:val="00962B3F"/>
    <w:rsid w:val="00970959"/>
    <w:rsid w:val="009810F7"/>
    <w:rsid w:val="00986055"/>
    <w:rsid w:val="00A11F68"/>
    <w:rsid w:val="00A37989"/>
    <w:rsid w:val="00A7401E"/>
    <w:rsid w:val="00A76440"/>
    <w:rsid w:val="00AC296B"/>
    <w:rsid w:val="00B811EE"/>
    <w:rsid w:val="00BC75CD"/>
    <w:rsid w:val="00BF6AE8"/>
    <w:rsid w:val="00C06078"/>
    <w:rsid w:val="00C65BB4"/>
    <w:rsid w:val="00C70737"/>
    <w:rsid w:val="00C74DB5"/>
    <w:rsid w:val="00CA6F83"/>
    <w:rsid w:val="00CB468F"/>
    <w:rsid w:val="00CB6A3E"/>
    <w:rsid w:val="00CF27E1"/>
    <w:rsid w:val="00D02ACF"/>
    <w:rsid w:val="00DC01BD"/>
    <w:rsid w:val="00E46C1B"/>
    <w:rsid w:val="00E670ED"/>
    <w:rsid w:val="00E70D4B"/>
    <w:rsid w:val="00E771D6"/>
    <w:rsid w:val="00EB2921"/>
    <w:rsid w:val="00F03A69"/>
    <w:rsid w:val="00F231D8"/>
    <w:rsid w:val="00F25FD5"/>
    <w:rsid w:val="00F3023E"/>
    <w:rsid w:val="00F530D9"/>
    <w:rsid w:val="00FC4534"/>
    <w:rsid w:val="00FC6E5F"/>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FBAE54"/>
  <w15:docId w15:val="{8599EF97-09F8-4E0C-9884-9C0B95AC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0774">
      <w:bodyDiv w:val="1"/>
      <w:marLeft w:val="0"/>
      <w:marRight w:val="0"/>
      <w:marTop w:val="0"/>
      <w:marBottom w:val="0"/>
      <w:divBdr>
        <w:top w:val="none" w:sz="0" w:space="0" w:color="auto"/>
        <w:left w:val="none" w:sz="0" w:space="0" w:color="auto"/>
        <w:bottom w:val="none" w:sz="0" w:space="0" w:color="auto"/>
        <w:right w:val="none" w:sz="0" w:space="0" w:color="auto"/>
      </w:divBdr>
    </w:div>
    <w:div w:id="217595710">
      <w:bodyDiv w:val="1"/>
      <w:marLeft w:val="0"/>
      <w:marRight w:val="0"/>
      <w:marTop w:val="0"/>
      <w:marBottom w:val="0"/>
      <w:divBdr>
        <w:top w:val="none" w:sz="0" w:space="0" w:color="auto"/>
        <w:left w:val="none" w:sz="0" w:space="0" w:color="auto"/>
        <w:bottom w:val="none" w:sz="0" w:space="0" w:color="auto"/>
        <w:right w:val="none" w:sz="0" w:space="0" w:color="auto"/>
      </w:divBdr>
    </w:div>
    <w:div w:id="1368457595">
      <w:bodyDiv w:val="1"/>
      <w:marLeft w:val="0"/>
      <w:marRight w:val="0"/>
      <w:marTop w:val="0"/>
      <w:marBottom w:val="0"/>
      <w:divBdr>
        <w:top w:val="none" w:sz="0" w:space="0" w:color="auto"/>
        <w:left w:val="none" w:sz="0" w:space="0" w:color="auto"/>
        <w:bottom w:val="none" w:sz="0" w:space="0" w:color="auto"/>
        <w:right w:val="none" w:sz="0" w:space="0" w:color="auto"/>
      </w:divBdr>
    </w:div>
    <w:div w:id="154443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psyznaiyka.net/" TargetMode="Externa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6ADB9-5A75-463F-BE63-9B5D4D00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4707</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2023-04-23T17:18:00Z</dcterms:created>
  <dcterms:modified xsi:type="dcterms:W3CDTF">2023-04-24T19:18:00Z</dcterms:modified>
</cp:coreProperties>
</file>